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F0" w:rsidRDefault="00FC3E0F" w:rsidP="001132F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F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896695" w:rsidRPr="001132F0">
        <w:rPr>
          <w:rFonts w:ascii="Times New Roman" w:hAnsi="Times New Roman" w:cs="Times New Roman"/>
          <w:b/>
          <w:sz w:val="28"/>
          <w:szCs w:val="28"/>
        </w:rPr>
        <w:t>о</w:t>
      </w:r>
      <w:r w:rsidRPr="001132F0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1132F0">
        <w:rPr>
          <w:rFonts w:ascii="Times New Roman" w:hAnsi="Times New Roman" w:cs="Times New Roman"/>
          <w:b/>
          <w:sz w:val="28"/>
          <w:szCs w:val="28"/>
        </w:rPr>
        <w:t xml:space="preserve">открытом </w:t>
      </w:r>
      <w:r w:rsidR="001132F0"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  <w:proofErr w:type="gramEnd"/>
      <w:r w:rsidR="001132F0">
        <w:rPr>
          <w:rFonts w:ascii="Times New Roman" w:hAnsi="Times New Roman" w:cs="Times New Roman"/>
          <w:b/>
          <w:sz w:val="28"/>
          <w:szCs w:val="28"/>
        </w:rPr>
        <w:t xml:space="preserve"> видеороликов</w:t>
      </w:r>
      <w:r w:rsidR="00CE355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F105F">
        <w:rPr>
          <w:rFonts w:ascii="Times New Roman" w:hAnsi="Times New Roman" w:cs="Times New Roman"/>
          <w:b/>
          <w:sz w:val="28"/>
          <w:szCs w:val="28"/>
        </w:rPr>
        <w:t>м</w:t>
      </w:r>
      <w:r w:rsidR="00CE3552">
        <w:rPr>
          <w:rFonts w:ascii="Times New Roman" w:hAnsi="Times New Roman" w:cs="Times New Roman"/>
          <w:b/>
          <w:sz w:val="28"/>
          <w:szCs w:val="28"/>
        </w:rPr>
        <w:t>ультфильмов</w:t>
      </w:r>
    </w:p>
    <w:p w:rsidR="00AF105F" w:rsidRDefault="00FC3E0F" w:rsidP="00AF105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2F0">
        <w:rPr>
          <w:rFonts w:ascii="Times New Roman" w:hAnsi="Times New Roman" w:cs="Times New Roman"/>
          <w:b/>
          <w:sz w:val="28"/>
          <w:szCs w:val="28"/>
        </w:rPr>
        <w:t>«Креативные видеоролики и мультфильмы»</w:t>
      </w:r>
      <w:r w:rsidR="00CE35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3E0F" w:rsidRPr="001132F0" w:rsidRDefault="00FC3E0F" w:rsidP="00AF105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FC3E0F" w:rsidRPr="008404A4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4A4">
        <w:rPr>
          <w:rFonts w:ascii="Times New Roman" w:hAnsi="Times New Roman" w:cs="Times New Roman"/>
          <w:sz w:val="28"/>
          <w:szCs w:val="28"/>
        </w:rPr>
        <w:t>1.1. Настоящ</w:t>
      </w:r>
      <w:r w:rsidR="00CE3552">
        <w:rPr>
          <w:rFonts w:ascii="Times New Roman" w:hAnsi="Times New Roman" w:cs="Times New Roman"/>
          <w:sz w:val="28"/>
          <w:szCs w:val="28"/>
        </w:rPr>
        <w:t xml:space="preserve">ее Положение о проведении в 2023 </w:t>
      </w:r>
      <w:proofErr w:type="gramStart"/>
      <w:r w:rsidR="00CE3552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8404A4">
        <w:rPr>
          <w:rFonts w:ascii="Times New Roman" w:hAnsi="Times New Roman" w:cs="Times New Roman"/>
          <w:sz w:val="28"/>
          <w:szCs w:val="28"/>
        </w:rPr>
        <w:t xml:space="preserve"> конкурса</w:t>
      </w:r>
      <w:proofErr w:type="gramEnd"/>
      <w:r w:rsidRPr="008404A4">
        <w:rPr>
          <w:rFonts w:ascii="Times New Roman" w:hAnsi="Times New Roman" w:cs="Times New Roman"/>
          <w:sz w:val="28"/>
          <w:szCs w:val="28"/>
        </w:rPr>
        <w:t xml:space="preserve"> видеороликов </w:t>
      </w:r>
      <w:r w:rsidR="00CE3552">
        <w:rPr>
          <w:rFonts w:ascii="Times New Roman" w:hAnsi="Times New Roman" w:cs="Times New Roman"/>
          <w:sz w:val="28"/>
          <w:szCs w:val="28"/>
        </w:rPr>
        <w:t xml:space="preserve">и мультфильмов </w:t>
      </w:r>
      <w:r w:rsidRPr="008404A4">
        <w:rPr>
          <w:rFonts w:ascii="Times New Roman" w:hAnsi="Times New Roman" w:cs="Times New Roman"/>
          <w:sz w:val="28"/>
          <w:szCs w:val="28"/>
        </w:rPr>
        <w:t>«Креативные видеоролики и мультфильмы» (далее – Положение) определяет порядок орг</w:t>
      </w:r>
      <w:r w:rsidR="00CE3552">
        <w:rPr>
          <w:rFonts w:ascii="Times New Roman" w:hAnsi="Times New Roman" w:cs="Times New Roman"/>
          <w:sz w:val="28"/>
          <w:szCs w:val="28"/>
        </w:rPr>
        <w:t>анизации и проведения</w:t>
      </w:r>
      <w:r w:rsidRPr="008404A4">
        <w:rPr>
          <w:rFonts w:ascii="Times New Roman" w:hAnsi="Times New Roman" w:cs="Times New Roman"/>
          <w:sz w:val="28"/>
          <w:szCs w:val="28"/>
        </w:rPr>
        <w:t xml:space="preserve"> конкурса видеороликов</w:t>
      </w:r>
      <w:r w:rsidR="00CE3552">
        <w:rPr>
          <w:rFonts w:ascii="Times New Roman" w:hAnsi="Times New Roman" w:cs="Times New Roman"/>
          <w:sz w:val="28"/>
          <w:szCs w:val="28"/>
        </w:rPr>
        <w:t xml:space="preserve"> и мультфильмов </w:t>
      </w:r>
      <w:r w:rsidRPr="008404A4">
        <w:rPr>
          <w:rFonts w:ascii="Times New Roman" w:hAnsi="Times New Roman" w:cs="Times New Roman"/>
          <w:sz w:val="28"/>
          <w:szCs w:val="28"/>
        </w:rPr>
        <w:t xml:space="preserve"> «Креативные видеоролики и мультфильмы</w:t>
      </w:r>
      <w:r w:rsidR="00CE35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3552">
        <w:rPr>
          <w:rFonts w:ascii="Times New Roman" w:hAnsi="Times New Roman" w:cs="Times New Roman"/>
          <w:sz w:val="28"/>
          <w:szCs w:val="28"/>
        </w:rPr>
        <w:t>(</w:t>
      </w:r>
      <w:r w:rsidRPr="008404A4">
        <w:rPr>
          <w:rFonts w:ascii="Times New Roman" w:hAnsi="Times New Roman" w:cs="Times New Roman"/>
          <w:sz w:val="28"/>
          <w:szCs w:val="28"/>
        </w:rPr>
        <w:t>далее – Конкурс), условия участия и требования к конкурсным работам, критерии и параметры оценки конкурсных работ, порядок определения победителей.</w:t>
      </w:r>
    </w:p>
    <w:p w:rsidR="00FC3E0F" w:rsidRPr="008404A4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4A4">
        <w:rPr>
          <w:rFonts w:ascii="Times New Roman" w:hAnsi="Times New Roman" w:cs="Times New Roman"/>
          <w:sz w:val="28"/>
          <w:szCs w:val="28"/>
        </w:rPr>
        <w:t>1.2. Участие в Конкурсе бесплатное.</w:t>
      </w:r>
    </w:p>
    <w:p w:rsidR="00FC3E0F" w:rsidRPr="008404A4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4A4">
        <w:rPr>
          <w:rFonts w:ascii="Times New Roman" w:hAnsi="Times New Roman" w:cs="Times New Roman"/>
          <w:sz w:val="28"/>
          <w:szCs w:val="28"/>
        </w:rPr>
        <w:t>1.3. Ко</w:t>
      </w:r>
      <w:r w:rsidR="00432F79">
        <w:rPr>
          <w:rFonts w:ascii="Times New Roman" w:hAnsi="Times New Roman" w:cs="Times New Roman"/>
          <w:sz w:val="28"/>
          <w:szCs w:val="28"/>
        </w:rPr>
        <w:t>нкурс организует:</w:t>
      </w:r>
      <w:r w:rsidR="00432F79" w:rsidRPr="00432F79">
        <w:rPr>
          <w:rFonts w:ascii="Times New Roman" w:hAnsi="Times New Roman" w:cs="Times New Roman"/>
          <w:sz w:val="28"/>
          <w:szCs w:val="28"/>
        </w:rPr>
        <w:t xml:space="preserve"> </w:t>
      </w:r>
      <w:r w:rsidR="00432F79" w:rsidRPr="005E7C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32F79" w:rsidRPr="005E7C0F">
        <w:rPr>
          <w:rFonts w:ascii="Times New Roman" w:hAnsi="Times New Roman" w:cs="Times New Roman"/>
          <w:sz w:val="28"/>
          <w:szCs w:val="28"/>
        </w:rPr>
        <w:t>Робофест</w:t>
      </w:r>
      <w:proofErr w:type="spellEnd"/>
      <w:r w:rsidR="00432F79" w:rsidRPr="005E7C0F">
        <w:rPr>
          <w:rFonts w:ascii="Times New Roman" w:hAnsi="Times New Roman" w:cs="Times New Roman"/>
          <w:sz w:val="28"/>
          <w:szCs w:val="28"/>
        </w:rPr>
        <w:t>-Омск 2023»</w:t>
      </w:r>
      <w:r w:rsidR="00432F79">
        <w:rPr>
          <w:rFonts w:ascii="Times New Roman" w:hAnsi="Times New Roman" w:cs="Times New Roman"/>
          <w:sz w:val="28"/>
          <w:szCs w:val="28"/>
        </w:rPr>
        <w:t>, БОУ г. Омска «Средняя общеобразовательная школа №120»</w:t>
      </w:r>
    </w:p>
    <w:p w:rsidR="008700C2" w:rsidRDefault="00FC3E0F" w:rsidP="008700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C3E0F">
        <w:rPr>
          <w:rFonts w:ascii="Times New Roman" w:hAnsi="Times New Roman" w:cs="Times New Roman"/>
          <w:sz w:val="28"/>
          <w:szCs w:val="28"/>
        </w:rPr>
        <w:t>Цели и задачи конкурса.</w:t>
      </w:r>
    </w:p>
    <w:p w:rsidR="008700C2" w:rsidRDefault="008700C2" w:rsidP="008700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Цели конкурса:</w:t>
      </w:r>
    </w:p>
    <w:p w:rsidR="008700C2" w:rsidRDefault="008700C2" w:rsidP="005D308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0C2">
        <w:rPr>
          <w:rFonts w:ascii="Times New Roman" w:hAnsi="Times New Roman" w:cs="Times New Roman"/>
          <w:sz w:val="28"/>
          <w:szCs w:val="28"/>
        </w:rPr>
        <w:t>выявления и развития у обучающихся творческих способностей и интереса в области проектной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сьемки, монтажу видеороликов</w:t>
      </w:r>
      <w:r w:rsidR="00C20654">
        <w:rPr>
          <w:rFonts w:ascii="Times New Roman" w:hAnsi="Times New Roman" w:cs="Times New Roman"/>
          <w:sz w:val="28"/>
          <w:szCs w:val="28"/>
        </w:rPr>
        <w:t xml:space="preserve"> и мультфильмов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08F" w:rsidRDefault="005D308F" w:rsidP="005D308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308F">
        <w:rPr>
          <w:rFonts w:ascii="Times New Roman" w:hAnsi="Times New Roman" w:cs="Times New Roman"/>
          <w:sz w:val="28"/>
          <w:szCs w:val="28"/>
        </w:rPr>
        <w:t xml:space="preserve">популяризация научно-технического </w:t>
      </w:r>
      <w:r>
        <w:rPr>
          <w:rFonts w:ascii="Times New Roman" w:hAnsi="Times New Roman" w:cs="Times New Roman"/>
          <w:sz w:val="28"/>
          <w:szCs w:val="28"/>
        </w:rPr>
        <w:t>творчества и повышение престижа</w:t>
      </w:r>
    </w:p>
    <w:p w:rsidR="005D308F" w:rsidRPr="005D308F" w:rsidRDefault="005D308F" w:rsidP="005D308F">
      <w:pPr>
        <w:pStyle w:val="a3"/>
        <w:spacing w:line="36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5D308F">
        <w:rPr>
          <w:rFonts w:ascii="Times New Roman" w:hAnsi="Times New Roman" w:cs="Times New Roman"/>
          <w:sz w:val="28"/>
          <w:szCs w:val="28"/>
        </w:rPr>
        <w:t>технических профессий среди молодежи;</w:t>
      </w:r>
    </w:p>
    <w:p w:rsidR="008700C2" w:rsidRDefault="008700C2" w:rsidP="005D308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0C2">
        <w:rPr>
          <w:rFonts w:ascii="Times New Roman" w:hAnsi="Times New Roman" w:cs="Times New Roman"/>
          <w:sz w:val="28"/>
          <w:szCs w:val="28"/>
        </w:rPr>
        <w:t>опуляризация инновационных технологий и инновационной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0C2">
        <w:rPr>
          <w:rFonts w:ascii="Times New Roman" w:hAnsi="Times New Roman" w:cs="Times New Roman"/>
          <w:sz w:val="28"/>
          <w:szCs w:val="28"/>
        </w:rPr>
        <w:t>деятельно</w:t>
      </w:r>
      <w:r w:rsidR="00CE3552">
        <w:rPr>
          <w:rFonts w:ascii="Times New Roman" w:hAnsi="Times New Roman" w:cs="Times New Roman"/>
          <w:sz w:val="28"/>
          <w:szCs w:val="28"/>
        </w:rPr>
        <w:t>сти</w:t>
      </w:r>
      <w:r w:rsidRPr="008700C2">
        <w:rPr>
          <w:rFonts w:ascii="Times New Roman" w:hAnsi="Times New Roman" w:cs="Times New Roman"/>
          <w:sz w:val="28"/>
          <w:szCs w:val="28"/>
        </w:rPr>
        <w:t>;</w:t>
      </w:r>
    </w:p>
    <w:p w:rsidR="008700C2" w:rsidRDefault="008700C2" w:rsidP="008700C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00C2">
        <w:rPr>
          <w:rFonts w:ascii="Times New Roman" w:hAnsi="Times New Roman" w:cs="Times New Roman"/>
          <w:sz w:val="28"/>
          <w:szCs w:val="28"/>
        </w:rPr>
        <w:t>ыявление и поддержка талантливой молодёжи, проявляющей интерес</w:t>
      </w:r>
    </w:p>
    <w:p w:rsidR="008700C2" w:rsidRDefault="008700C2" w:rsidP="008700C2">
      <w:pPr>
        <w:pStyle w:val="a3"/>
        <w:spacing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8700C2">
        <w:rPr>
          <w:rFonts w:ascii="Times New Roman" w:hAnsi="Times New Roman" w:cs="Times New Roman"/>
          <w:sz w:val="28"/>
          <w:szCs w:val="28"/>
        </w:rPr>
        <w:t>к сфере высоких технологий, реализация ими своих потенциальных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0C2">
        <w:rPr>
          <w:rFonts w:ascii="Times New Roman" w:hAnsi="Times New Roman" w:cs="Times New Roman"/>
          <w:sz w:val="28"/>
          <w:szCs w:val="28"/>
        </w:rPr>
        <w:t>возможностей.</w:t>
      </w:r>
    </w:p>
    <w:p w:rsidR="001132F0" w:rsidRDefault="008700C2" w:rsidP="001132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C3E0F" w:rsidRPr="00FC3E0F">
        <w:rPr>
          <w:rFonts w:ascii="Times New Roman" w:hAnsi="Times New Roman" w:cs="Times New Roman"/>
          <w:sz w:val="28"/>
          <w:szCs w:val="28"/>
        </w:rPr>
        <w:t>Основными задачами проведения Конкурса являются:</w:t>
      </w:r>
    </w:p>
    <w:p w:rsidR="001132F0" w:rsidRDefault="005D308F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 xml:space="preserve">привлечение внимания учащихся и их родителей к ранней предпрофессиональной технической подготовке, как перспективному </w:t>
      </w:r>
      <w:r w:rsidRPr="001132F0">
        <w:rPr>
          <w:rFonts w:ascii="Times New Roman" w:hAnsi="Times New Roman" w:cs="Times New Roman"/>
          <w:sz w:val="28"/>
          <w:szCs w:val="28"/>
        </w:rPr>
        <w:lastRenderedPageBreak/>
        <w:t>направлению профессионального самоопределения и карьерного развития;</w:t>
      </w:r>
    </w:p>
    <w:p w:rsidR="001132F0" w:rsidRDefault="005D308F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стимулирование интереса детей и молодежи к сфере инноваций и высоких технологий знакомства с перспективными профессиями «цифрового производства»;</w:t>
      </w:r>
    </w:p>
    <w:p w:rsidR="00AE28B2" w:rsidRDefault="00AE28B2" w:rsidP="00AE28B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E28B2">
        <w:rPr>
          <w:rFonts w:ascii="Times New Roman" w:hAnsi="Times New Roman" w:cs="Times New Roman"/>
          <w:sz w:val="28"/>
          <w:szCs w:val="28"/>
        </w:rPr>
        <w:t xml:space="preserve">аучить создавать мультфильмы </w:t>
      </w:r>
      <w:r>
        <w:rPr>
          <w:rFonts w:ascii="Times New Roman" w:hAnsi="Times New Roman" w:cs="Times New Roman"/>
          <w:sz w:val="28"/>
          <w:szCs w:val="28"/>
        </w:rPr>
        <w:t>и видеоролики в разных стилях;</w:t>
      </w:r>
    </w:p>
    <w:p w:rsidR="00AE28B2" w:rsidRPr="00AE28B2" w:rsidRDefault="00AE28B2" w:rsidP="00AE28B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E28B2">
        <w:rPr>
          <w:rFonts w:ascii="Times New Roman" w:hAnsi="Times New Roman" w:cs="Times New Roman"/>
          <w:sz w:val="28"/>
          <w:szCs w:val="28"/>
        </w:rPr>
        <w:t>аучить писать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E28B2">
        <w:rPr>
          <w:rFonts w:ascii="Times New Roman" w:hAnsi="Times New Roman" w:cs="Times New Roman"/>
          <w:sz w:val="28"/>
          <w:szCs w:val="28"/>
        </w:rPr>
        <w:t>ценарии</w:t>
      </w:r>
      <w:r>
        <w:rPr>
          <w:rFonts w:ascii="Times New Roman" w:hAnsi="Times New Roman" w:cs="Times New Roman"/>
          <w:sz w:val="28"/>
          <w:szCs w:val="28"/>
        </w:rPr>
        <w:t>, сюжеты</w:t>
      </w:r>
      <w:r w:rsidRPr="00AE28B2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видеороликам и </w:t>
      </w:r>
      <w:r w:rsidRPr="00AE28B2">
        <w:rPr>
          <w:rFonts w:ascii="Times New Roman" w:hAnsi="Times New Roman" w:cs="Times New Roman"/>
          <w:sz w:val="28"/>
          <w:szCs w:val="28"/>
        </w:rPr>
        <w:t>мультфильма</w:t>
      </w:r>
      <w:r>
        <w:rPr>
          <w:rFonts w:ascii="Times New Roman" w:hAnsi="Times New Roman" w:cs="Times New Roman"/>
          <w:sz w:val="28"/>
          <w:szCs w:val="28"/>
        </w:rPr>
        <w:t xml:space="preserve">м, используя идею или замысел </w:t>
      </w:r>
      <w:r w:rsidRPr="00AE28B2">
        <w:rPr>
          <w:rFonts w:ascii="Times New Roman" w:hAnsi="Times New Roman" w:cs="Times New Roman"/>
          <w:sz w:val="28"/>
          <w:szCs w:val="28"/>
        </w:rPr>
        <w:t>преображать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E28B2">
        <w:rPr>
          <w:rFonts w:ascii="Times New Roman" w:hAnsi="Times New Roman" w:cs="Times New Roman"/>
          <w:sz w:val="28"/>
          <w:szCs w:val="28"/>
        </w:rPr>
        <w:t>бразное воспри</w:t>
      </w:r>
      <w:r>
        <w:rPr>
          <w:rFonts w:ascii="Times New Roman" w:hAnsi="Times New Roman" w:cs="Times New Roman"/>
          <w:sz w:val="28"/>
          <w:szCs w:val="28"/>
        </w:rPr>
        <w:t>ятие мира посредством анимации;</w:t>
      </w:r>
    </w:p>
    <w:p w:rsidR="001132F0" w:rsidRDefault="001132F0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совершенствование навыков самостоятельной работы, развитие профессионального мышления и повышения ответственности обучающихся за выполняемую работу;</w:t>
      </w:r>
    </w:p>
    <w:p w:rsidR="001132F0" w:rsidRPr="001132F0" w:rsidRDefault="00FC3E0F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стимулирование развития креативного мышления, творческого самовыражения учащ</w:t>
      </w:r>
      <w:r w:rsidR="00CE3552">
        <w:rPr>
          <w:rFonts w:ascii="Times New Roman" w:hAnsi="Times New Roman" w:cs="Times New Roman"/>
          <w:sz w:val="28"/>
          <w:szCs w:val="28"/>
        </w:rPr>
        <w:t>ихся образовательных учреждений</w:t>
      </w:r>
      <w:r w:rsidRPr="001132F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132F0" w:rsidRDefault="00FC3E0F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 xml:space="preserve"> создание условий</w:t>
      </w:r>
      <w:r w:rsidR="00CE3552">
        <w:rPr>
          <w:rFonts w:ascii="Times New Roman" w:hAnsi="Times New Roman" w:cs="Times New Roman"/>
          <w:sz w:val="28"/>
          <w:szCs w:val="28"/>
        </w:rPr>
        <w:t xml:space="preserve"> для самореализации детей</w:t>
      </w:r>
      <w:r w:rsidRPr="001132F0">
        <w:rPr>
          <w:rFonts w:ascii="Times New Roman" w:hAnsi="Times New Roman" w:cs="Times New Roman"/>
          <w:sz w:val="28"/>
          <w:szCs w:val="28"/>
        </w:rPr>
        <w:t>;</w:t>
      </w:r>
    </w:p>
    <w:p w:rsidR="001132F0" w:rsidRDefault="00FC3E0F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выявление и поддержка одаренных детей;</w:t>
      </w:r>
    </w:p>
    <w:p w:rsidR="001132F0" w:rsidRDefault="00FC3E0F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привлечение внимания общественности к творчеству молодежи;</w:t>
      </w:r>
    </w:p>
    <w:p w:rsidR="001132F0" w:rsidRDefault="00FC3E0F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пропаганда творческих достижений учащихся и педагогических работников;</w:t>
      </w:r>
    </w:p>
    <w:p w:rsidR="001132F0" w:rsidRDefault="00FC3E0F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совершенствование форм эстетического и нравственного воспитания детей и подростков;</w:t>
      </w:r>
    </w:p>
    <w:p w:rsidR="001132F0" w:rsidRDefault="00896695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воспитание в детях любви к творчеству, красоте, искусству;</w:t>
      </w:r>
    </w:p>
    <w:p w:rsidR="001132F0" w:rsidRDefault="00896695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ребёнка;</w:t>
      </w:r>
    </w:p>
    <w:p w:rsidR="00896695" w:rsidRPr="001132F0" w:rsidRDefault="00896695" w:rsidP="001132F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2F0">
        <w:rPr>
          <w:rFonts w:ascii="Times New Roman" w:hAnsi="Times New Roman" w:cs="Times New Roman"/>
          <w:sz w:val="28"/>
          <w:szCs w:val="28"/>
        </w:rPr>
        <w:t>развитие художествен</w:t>
      </w:r>
      <w:r w:rsidR="001132F0" w:rsidRPr="001132F0">
        <w:rPr>
          <w:rFonts w:ascii="Times New Roman" w:hAnsi="Times New Roman" w:cs="Times New Roman"/>
          <w:sz w:val="28"/>
          <w:szCs w:val="28"/>
        </w:rPr>
        <w:t>но-изобразительных способностей.</w:t>
      </w:r>
    </w:p>
    <w:p w:rsidR="00FC3E0F" w:rsidRPr="00FC3E0F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E0F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25338F" w:rsidRDefault="0025338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C3E0F" w:rsidRPr="00FC3E0F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 xml:space="preserve">онкурсе принимают участие инициативные, творческие </w:t>
      </w:r>
      <w:r w:rsidRPr="0025338F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5338F">
        <w:rPr>
          <w:rFonts w:ascii="Times New Roman" w:hAnsi="Times New Roman" w:cs="Times New Roman"/>
          <w:sz w:val="28"/>
          <w:szCs w:val="28"/>
        </w:rPr>
        <w:t>(команд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C3E0F" w:rsidRPr="00FC3E0F">
        <w:rPr>
          <w:rFonts w:ascii="Times New Roman" w:hAnsi="Times New Roman" w:cs="Times New Roman"/>
          <w:sz w:val="28"/>
          <w:szCs w:val="28"/>
        </w:rPr>
        <w:t>до 3х человек) или</w:t>
      </w:r>
      <w:r w:rsidRPr="0025338F">
        <w:t xml:space="preserve"> </w:t>
      </w:r>
      <w:r w:rsidR="00FC3E0F" w:rsidRPr="00FC3E0F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FC3E0F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1132F0">
        <w:rPr>
          <w:rFonts w:ascii="Times New Roman" w:hAnsi="Times New Roman" w:cs="Times New Roman"/>
          <w:sz w:val="28"/>
          <w:szCs w:val="28"/>
        </w:rPr>
        <w:br/>
      </w:r>
      <w:r w:rsidR="00FC3E0F" w:rsidRPr="00FC3E0F">
        <w:rPr>
          <w:rFonts w:ascii="Times New Roman" w:hAnsi="Times New Roman" w:cs="Times New Roman"/>
          <w:sz w:val="28"/>
          <w:szCs w:val="28"/>
        </w:rPr>
        <w:t>и воспитанники тв</w:t>
      </w:r>
      <w:r w:rsidR="00FC3E0F">
        <w:rPr>
          <w:rFonts w:ascii="Times New Roman" w:hAnsi="Times New Roman" w:cs="Times New Roman"/>
          <w:sz w:val="28"/>
          <w:szCs w:val="28"/>
        </w:rPr>
        <w:t xml:space="preserve">орческих объединений учреждений </w:t>
      </w:r>
      <w:r w:rsidR="00FC3E0F" w:rsidRPr="00FC3E0F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CE3552">
        <w:rPr>
          <w:rFonts w:ascii="Times New Roman" w:hAnsi="Times New Roman" w:cs="Times New Roman"/>
          <w:sz w:val="28"/>
          <w:szCs w:val="28"/>
        </w:rPr>
        <w:t>образования детей</w:t>
      </w:r>
      <w:r w:rsidR="00FC3E0F" w:rsidRPr="00FC3E0F">
        <w:rPr>
          <w:rFonts w:ascii="Times New Roman" w:hAnsi="Times New Roman" w:cs="Times New Roman"/>
          <w:sz w:val="28"/>
          <w:szCs w:val="28"/>
        </w:rPr>
        <w:t>.</w:t>
      </w:r>
    </w:p>
    <w:p w:rsidR="00FC3E0F" w:rsidRPr="0025338F" w:rsidRDefault="0025338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FC3E0F" w:rsidRPr="0025338F">
        <w:rPr>
          <w:rFonts w:ascii="Times New Roman" w:hAnsi="Times New Roman" w:cs="Times New Roman"/>
          <w:sz w:val="28"/>
          <w:szCs w:val="28"/>
        </w:rPr>
        <w:t>В качестве коорди</w:t>
      </w:r>
      <w:r w:rsidRPr="0025338F">
        <w:rPr>
          <w:rFonts w:ascii="Times New Roman" w:hAnsi="Times New Roman" w:cs="Times New Roman"/>
          <w:sz w:val="28"/>
          <w:szCs w:val="28"/>
        </w:rPr>
        <w:t>натора при подготовке видеороликов</w:t>
      </w:r>
      <w:r w:rsidR="00CE3552">
        <w:rPr>
          <w:rFonts w:ascii="Times New Roman" w:hAnsi="Times New Roman" w:cs="Times New Roman"/>
          <w:sz w:val="28"/>
          <w:szCs w:val="28"/>
        </w:rPr>
        <w:t xml:space="preserve"> и создания мультфильма </w:t>
      </w:r>
      <w:r w:rsidR="00FC3E0F" w:rsidRPr="0025338F">
        <w:rPr>
          <w:rFonts w:ascii="Times New Roman" w:hAnsi="Times New Roman" w:cs="Times New Roman"/>
          <w:sz w:val="28"/>
          <w:szCs w:val="28"/>
        </w:rPr>
        <w:t xml:space="preserve"> может выступать </w:t>
      </w:r>
      <w:r w:rsidR="001132F0">
        <w:rPr>
          <w:rFonts w:ascii="Times New Roman" w:hAnsi="Times New Roman" w:cs="Times New Roman"/>
          <w:sz w:val="28"/>
          <w:szCs w:val="28"/>
        </w:rPr>
        <w:br/>
      </w:r>
      <w:r w:rsidR="00FC3E0F" w:rsidRPr="0025338F">
        <w:rPr>
          <w:rFonts w:ascii="Times New Roman" w:hAnsi="Times New Roman" w:cs="Times New Roman"/>
          <w:sz w:val="28"/>
          <w:szCs w:val="28"/>
        </w:rPr>
        <w:t xml:space="preserve">1 руководитель (педагог, родитель, </w:t>
      </w:r>
      <w:r w:rsidRPr="0025338F">
        <w:rPr>
          <w:rFonts w:ascii="Times New Roman" w:hAnsi="Times New Roman" w:cs="Times New Roman"/>
          <w:sz w:val="28"/>
          <w:szCs w:val="28"/>
        </w:rPr>
        <w:t>руководитель объединения и пр.).</w:t>
      </w:r>
    </w:p>
    <w:p w:rsidR="00FC3E0F" w:rsidRPr="00AA1AB6" w:rsidRDefault="00FC3E0F" w:rsidP="008404A4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3E0F">
        <w:rPr>
          <w:rFonts w:ascii="Times New Roman" w:hAnsi="Times New Roman" w:cs="Times New Roman"/>
          <w:sz w:val="28"/>
          <w:szCs w:val="28"/>
        </w:rPr>
        <w:t>3</w:t>
      </w:r>
      <w:r w:rsidR="0025338F">
        <w:rPr>
          <w:rFonts w:ascii="Times New Roman" w:hAnsi="Times New Roman" w:cs="Times New Roman"/>
          <w:sz w:val="28"/>
          <w:szCs w:val="28"/>
        </w:rPr>
        <w:t>.3.</w:t>
      </w:r>
      <w:r w:rsidRPr="00FC3E0F">
        <w:rPr>
          <w:rFonts w:ascii="Times New Roman" w:hAnsi="Times New Roman" w:cs="Times New Roman"/>
          <w:sz w:val="28"/>
          <w:szCs w:val="28"/>
        </w:rPr>
        <w:t xml:space="preserve"> Участники Конкурса несут ответственность за нарушение авторских прав</w:t>
      </w:r>
      <w:r w:rsidR="00B3198B">
        <w:rPr>
          <w:rFonts w:ascii="Times New Roman" w:hAnsi="Times New Roman" w:cs="Times New Roman"/>
          <w:sz w:val="28"/>
          <w:szCs w:val="28"/>
        </w:rPr>
        <w:t xml:space="preserve"> </w:t>
      </w:r>
      <w:r w:rsidR="0025338F">
        <w:rPr>
          <w:rFonts w:ascii="Times New Roman" w:hAnsi="Times New Roman" w:cs="Times New Roman"/>
          <w:sz w:val="28"/>
          <w:szCs w:val="28"/>
        </w:rPr>
        <w:t>третьих лиц</w:t>
      </w:r>
      <w:r w:rsidR="00AF105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C3E0F" w:rsidRPr="001C27CE" w:rsidRDefault="0025338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CE">
        <w:rPr>
          <w:rFonts w:ascii="Times New Roman" w:hAnsi="Times New Roman" w:cs="Times New Roman"/>
          <w:sz w:val="28"/>
          <w:szCs w:val="28"/>
        </w:rPr>
        <w:t>3.4.</w:t>
      </w:r>
      <w:r w:rsidR="00FC3E0F" w:rsidRPr="001C27CE">
        <w:rPr>
          <w:rFonts w:ascii="Times New Roman" w:hAnsi="Times New Roman" w:cs="Times New Roman"/>
          <w:sz w:val="28"/>
          <w:szCs w:val="28"/>
        </w:rPr>
        <w:t xml:space="preserve"> </w:t>
      </w:r>
      <w:r w:rsidR="00AF105F" w:rsidRPr="001C27CE">
        <w:rPr>
          <w:rFonts w:ascii="Times New Roman" w:hAnsi="Times New Roman" w:cs="Times New Roman"/>
          <w:sz w:val="28"/>
          <w:szCs w:val="28"/>
        </w:rPr>
        <w:t>Возрастные категории участников</w:t>
      </w:r>
      <w:r w:rsidR="00FC3E0F" w:rsidRPr="001C27CE">
        <w:rPr>
          <w:rFonts w:ascii="Times New Roman" w:hAnsi="Times New Roman" w:cs="Times New Roman"/>
          <w:sz w:val="28"/>
          <w:szCs w:val="28"/>
        </w:rPr>
        <w:t>:</w:t>
      </w:r>
    </w:p>
    <w:p w:rsidR="00AF105F" w:rsidRPr="001C27CE" w:rsidRDefault="00AF105F" w:rsidP="00AF1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CE">
        <w:rPr>
          <w:rFonts w:ascii="Times New Roman" w:eastAsia="Times New Roman" w:hAnsi="Times New Roman" w:cs="Times New Roman"/>
          <w:sz w:val="28"/>
          <w:szCs w:val="28"/>
        </w:rPr>
        <w:t>-5 - 7 лет,</w:t>
      </w:r>
    </w:p>
    <w:p w:rsidR="00AF105F" w:rsidRPr="001C27CE" w:rsidRDefault="00AF105F" w:rsidP="00AF1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CE">
        <w:rPr>
          <w:rFonts w:ascii="Times New Roman" w:eastAsia="Times New Roman" w:hAnsi="Times New Roman" w:cs="Times New Roman"/>
          <w:sz w:val="28"/>
          <w:szCs w:val="28"/>
        </w:rPr>
        <w:t>-8 - 10 лет,</w:t>
      </w:r>
    </w:p>
    <w:p w:rsidR="00AF105F" w:rsidRPr="001C27CE" w:rsidRDefault="00AF105F" w:rsidP="00AF1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7CE">
        <w:rPr>
          <w:rFonts w:ascii="Times New Roman" w:eastAsia="Times New Roman" w:hAnsi="Times New Roman" w:cs="Times New Roman"/>
          <w:sz w:val="28"/>
          <w:szCs w:val="28"/>
        </w:rPr>
        <w:t xml:space="preserve">-11 - 14 лет, </w:t>
      </w:r>
    </w:p>
    <w:p w:rsidR="00CE3552" w:rsidRPr="001C27CE" w:rsidRDefault="00AF105F" w:rsidP="00AF10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7CE">
        <w:rPr>
          <w:rFonts w:ascii="Times New Roman" w:eastAsia="Times New Roman" w:hAnsi="Times New Roman" w:cs="Times New Roman"/>
          <w:sz w:val="28"/>
          <w:szCs w:val="28"/>
        </w:rPr>
        <w:t xml:space="preserve">-15 - 18 лет. </w:t>
      </w:r>
    </w:p>
    <w:p w:rsidR="00FC3E0F" w:rsidRPr="00FC3E0F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E0F">
        <w:rPr>
          <w:rFonts w:ascii="Times New Roman" w:hAnsi="Times New Roman" w:cs="Times New Roman"/>
          <w:sz w:val="28"/>
          <w:szCs w:val="28"/>
        </w:rPr>
        <w:t>4. Этапы и сроки проведения конкурса</w:t>
      </w:r>
      <w:r w:rsidR="00576819">
        <w:rPr>
          <w:rFonts w:ascii="Times New Roman" w:hAnsi="Times New Roman" w:cs="Times New Roman"/>
          <w:sz w:val="28"/>
          <w:szCs w:val="28"/>
        </w:rPr>
        <w:t>.</w:t>
      </w:r>
    </w:p>
    <w:p w:rsidR="00FC3E0F" w:rsidRPr="00FC3E0F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E0F">
        <w:rPr>
          <w:rFonts w:ascii="Times New Roman" w:hAnsi="Times New Roman" w:cs="Times New Roman"/>
          <w:sz w:val="28"/>
          <w:szCs w:val="28"/>
        </w:rPr>
        <w:t>1 Этап – Регистрация. Прием заявок с</w:t>
      </w:r>
      <w:r w:rsidR="00E800BE">
        <w:rPr>
          <w:rFonts w:ascii="Times New Roman" w:hAnsi="Times New Roman" w:cs="Times New Roman"/>
          <w:sz w:val="28"/>
          <w:szCs w:val="28"/>
        </w:rPr>
        <w:t xml:space="preserve"> 01 января 2023 года</w:t>
      </w:r>
      <w:r w:rsidRPr="00FC3E0F">
        <w:rPr>
          <w:rFonts w:ascii="Times New Roman" w:hAnsi="Times New Roman" w:cs="Times New Roman"/>
          <w:sz w:val="28"/>
          <w:szCs w:val="28"/>
        </w:rPr>
        <w:t>.</w:t>
      </w:r>
    </w:p>
    <w:p w:rsidR="00FC3E0F" w:rsidRPr="00FC3E0F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E0F">
        <w:rPr>
          <w:rFonts w:ascii="Times New Roman" w:hAnsi="Times New Roman" w:cs="Times New Roman"/>
          <w:sz w:val="28"/>
          <w:szCs w:val="28"/>
        </w:rPr>
        <w:t>2 Этап – Конкурсный. Сбор конкурсных р</w:t>
      </w:r>
      <w:r w:rsidR="005B03EF">
        <w:rPr>
          <w:rFonts w:ascii="Times New Roman" w:hAnsi="Times New Roman" w:cs="Times New Roman"/>
          <w:sz w:val="28"/>
          <w:szCs w:val="28"/>
        </w:rPr>
        <w:t>абот о</w:t>
      </w:r>
      <w:r w:rsidR="008E13C7">
        <w:rPr>
          <w:rFonts w:ascii="Times New Roman" w:hAnsi="Times New Roman" w:cs="Times New Roman"/>
          <w:sz w:val="28"/>
          <w:szCs w:val="28"/>
        </w:rPr>
        <w:t xml:space="preserve">существляется с </w:t>
      </w:r>
      <w:proofErr w:type="gramStart"/>
      <w:r w:rsidR="008E13C7">
        <w:rPr>
          <w:rFonts w:ascii="Times New Roman" w:hAnsi="Times New Roman" w:cs="Times New Roman"/>
          <w:sz w:val="28"/>
          <w:szCs w:val="28"/>
        </w:rPr>
        <w:t>9</w:t>
      </w:r>
      <w:r w:rsidR="005B03EF">
        <w:rPr>
          <w:rFonts w:ascii="Times New Roman" w:hAnsi="Times New Roman" w:cs="Times New Roman"/>
          <w:sz w:val="28"/>
          <w:szCs w:val="28"/>
        </w:rPr>
        <w:t xml:space="preserve">  января</w:t>
      </w:r>
      <w:proofErr w:type="gramEnd"/>
      <w:r w:rsidR="005B03EF">
        <w:rPr>
          <w:rFonts w:ascii="Times New Roman" w:hAnsi="Times New Roman" w:cs="Times New Roman"/>
          <w:sz w:val="28"/>
          <w:szCs w:val="28"/>
        </w:rPr>
        <w:t xml:space="preserve"> по 21</w:t>
      </w:r>
      <w:r w:rsidR="00E800BE">
        <w:rPr>
          <w:rFonts w:ascii="Times New Roman" w:hAnsi="Times New Roman" w:cs="Times New Roman"/>
          <w:sz w:val="28"/>
          <w:szCs w:val="28"/>
        </w:rPr>
        <w:t xml:space="preserve"> января 2023 года </w:t>
      </w:r>
      <w:r w:rsidRPr="00FC3E0F">
        <w:rPr>
          <w:rFonts w:ascii="Times New Roman" w:hAnsi="Times New Roman" w:cs="Times New Roman"/>
          <w:sz w:val="28"/>
          <w:szCs w:val="28"/>
        </w:rPr>
        <w:t>включительно. Далее экспертное жюри проводит оценку работ.</w:t>
      </w:r>
    </w:p>
    <w:p w:rsidR="00FC3E0F" w:rsidRPr="00FC3E0F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E0F">
        <w:rPr>
          <w:rFonts w:ascii="Times New Roman" w:hAnsi="Times New Roman" w:cs="Times New Roman"/>
          <w:sz w:val="28"/>
          <w:szCs w:val="28"/>
        </w:rPr>
        <w:t>3 Этап – Итоговый. Подведение итогов, награждение победителей Конкурса</w:t>
      </w:r>
    </w:p>
    <w:p w:rsidR="002C5C1A" w:rsidRPr="00FC3E0F" w:rsidRDefault="00E800BE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Состоится 22 января 2023 года</w:t>
      </w:r>
      <w:r w:rsidR="00FC3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66E" w:rsidRDefault="0039366E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32F0">
        <w:rPr>
          <w:rFonts w:ascii="Times New Roman" w:hAnsi="Times New Roman" w:cs="Times New Roman"/>
          <w:sz w:val="28"/>
          <w:szCs w:val="28"/>
        </w:rPr>
        <w:t xml:space="preserve">. </w:t>
      </w:r>
      <w:r w:rsidR="00BE64A7">
        <w:rPr>
          <w:rFonts w:ascii="Times New Roman" w:hAnsi="Times New Roman" w:cs="Times New Roman"/>
          <w:sz w:val="28"/>
          <w:szCs w:val="28"/>
        </w:rPr>
        <w:t>Тематика</w:t>
      </w:r>
      <w:r>
        <w:rPr>
          <w:rFonts w:ascii="Times New Roman" w:hAnsi="Times New Roman" w:cs="Times New Roman"/>
          <w:sz w:val="28"/>
          <w:szCs w:val="28"/>
        </w:rPr>
        <w:t xml:space="preserve"> и номинации</w:t>
      </w:r>
      <w:r w:rsidR="00BE64A7">
        <w:rPr>
          <w:rFonts w:ascii="Times New Roman" w:hAnsi="Times New Roman" w:cs="Times New Roman"/>
          <w:sz w:val="28"/>
          <w:szCs w:val="28"/>
        </w:rPr>
        <w:t xml:space="preserve"> конкурсных работ.</w:t>
      </w:r>
    </w:p>
    <w:p w:rsidR="0039366E" w:rsidRPr="001C27CE" w:rsidRDefault="0039366E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BE64A7">
        <w:rPr>
          <w:rFonts w:ascii="Times New Roman" w:hAnsi="Times New Roman" w:cs="Times New Roman"/>
          <w:sz w:val="28"/>
          <w:szCs w:val="28"/>
        </w:rPr>
        <w:t>На конкурс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тематические видео работы</w:t>
      </w:r>
      <w:r w:rsidR="001C27CE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="001C27CE">
        <w:rPr>
          <w:rFonts w:ascii="Times New Roman" w:hAnsi="Times New Roman" w:cs="Times New Roman"/>
          <w:sz w:val="28"/>
          <w:szCs w:val="28"/>
        </w:rPr>
        <w:t>Робофест</w:t>
      </w:r>
      <w:proofErr w:type="spellEnd"/>
      <w:r w:rsidR="001C27CE">
        <w:rPr>
          <w:rFonts w:ascii="Times New Roman" w:hAnsi="Times New Roman" w:cs="Times New Roman"/>
          <w:sz w:val="28"/>
          <w:szCs w:val="28"/>
        </w:rPr>
        <w:t xml:space="preserve"> 2023»</w:t>
      </w:r>
      <w:r w:rsidR="00AE28B2">
        <w:rPr>
          <w:rFonts w:ascii="Times New Roman" w:hAnsi="Times New Roman" w:cs="Times New Roman"/>
          <w:sz w:val="28"/>
          <w:szCs w:val="28"/>
        </w:rPr>
        <w:t xml:space="preserve"> и мультфильмы</w:t>
      </w:r>
      <w:r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1C27CE">
        <w:rPr>
          <w:rFonts w:ascii="Times New Roman" w:hAnsi="Times New Roman" w:cs="Times New Roman"/>
          <w:sz w:val="28"/>
          <w:szCs w:val="28"/>
        </w:rPr>
        <w:t xml:space="preserve">: </w:t>
      </w:r>
      <w:r w:rsidR="001C27CE" w:rsidRPr="001C27CE">
        <w:rPr>
          <w:rFonts w:ascii="Times New Roman" w:hAnsi="Times New Roman" w:cs="Times New Roman"/>
          <w:sz w:val="28"/>
          <w:szCs w:val="28"/>
        </w:rPr>
        <w:t>«Робототехника будущего</w:t>
      </w:r>
      <w:r w:rsidRPr="001C27CE">
        <w:rPr>
          <w:rFonts w:ascii="Times New Roman" w:hAnsi="Times New Roman" w:cs="Times New Roman"/>
          <w:sz w:val="28"/>
          <w:szCs w:val="28"/>
        </w:rPr>
        <w:t>».</w:t>
      </w:r>
    </w:p>
    <w:p w:rsidR="00AE28B2" w:rsidRDefault="00AE28B2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8D6A35">
        <w:rPr>
          <w:rFonts w:ascii="Times New Roman" w:hAnsi="Times New Roman" w:cs="Times New Roman"/>
          <w:sz w:val="28"/>
          <w:szCs w:val="28"/>
        </w:rPr>
        <w:t>Номинации:</w:t>
      </w:r>
    </w:p>
    <w:p w:rsidR="00AA1AB6" w:rsidRPr="001C27CE" w:rsidRDefault="00AF105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CE">
        <w:rPr>
          <w:rFonts w:ascii="Times New Roman" w:hAnsi="Times New Roman" w:cs="Times New Roman"/>
          <w:sz w:val="28"/>
          <w:szCs w:val="28"/>
        </w:rPr>
        <w:t>-</w:t>
      </w:r>
      <w:r w:rsidR="00AA1AB6" w:rsidRPr="001C27CE">
        <w:rPr>
          <w:rFonts w:ascii="Times New Roman" w:hAnsi="Times New Roman" w:cs="Times New Roman"/>
          <w:sz w:val="28"/>
          <w:szCs w:val="28"/>
        </w:rPr>
        <w:t>Видеоролики</w:t>
      </w:r>
      <w:r w:rsidR="001867E0">
        <w:rPr>
          <w:rFonts w:ascii="Times New Roman" w:hAnsi="Times New Roman" w:cs="Times New Roman"/>
          <w:sz w:val="28"/>
          <w:szCs w:val="28"/>
        </w:rPr>
        <w:t xml:space="preserve"> –тема:</w:t>
      </w:r>
      <w:r w:rsidR="001C27CE" w:rsidRPr="001C27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27CE" w:rsidRPr="001C27CE">
        <w:rPr>
          <w:rFonts w:ascii="Times New Roman" w:hAnsi="Times New Roman" w:cs="Times New Roman"/>
          <w:sz w:val="28"/>
          <w:szCs w:val="28"/>
        </w:rPr>
        <w:t>Робофест</w:t>
      </w:r>
      <w:proofErr w:type="spellEnd"/>
      <w:r w:rsidR="001C27CE" w:rsidRPr="001C27CE">
        <w:rPr>
          <w:rFonts w:ascii="Times New Roman" w:hAnsi="Times New Roman" w:cs="Times New Roman"/>
          <w:sz w:val="28"/>
          <w:szCs w:val="28"/>
        </w:rPr>
        <w:t xml:space="preserve"> 2023»</w:t>
      </w:r>
    </w:p>
    <w:p w:rsidR="002C5C1A" w:rsidRDefault="00AF105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7CE">
        <w:rPr>
          <w:rFonts w:ascii="Times New Roman" w:hAnsi="Times New Roman" w:cs="Times New Roman"/>
          <w:sz w:val="28"/>
          <w:szCs w:val="28"/>
        </w:rPr>
        <w:t>-</w:t>
      </w:r>
      <w:r w:rsidR="00AA1AB6" w:rsidRPr="001C27CE">
        <w:rPr>
          <w:rFonts w:ascii="Times New Roman" w:hAnsi="Times New Roman" w:cs="Times New Roman"/>
          <w:sz w:val="28"/>
          <w:szCs w:val="28"/>
        </w:rPr>
        <w:t>Мультфильмы</w:t>
      </w:r>
      <w:r w:rsidR="001C27CE" w:rsidRPr="001C27CE">
        <w:rPr>
          <w:rFonts w:ascii="Times New Roman" w:hAnsi="Times New Roman" w:cs="Times New Roman"/>
          <w:sz w:val="28"/>
          <w:szCs w:val="28"/>
        </w:rPr>
        <w:t>-тема</w:t>
      </w:r>
      <w:r w:rsidR="001867E0">
        <w:rPr>
          <w:rFonts w:ascii="Times New Roman" w:hAnsi="Times New Roman" w:cs="Times New Roman"/>
          <w:sz w:val="28"/>
          <w:szCs w:val="28"/>
        </w:rPr>
        <w:t>:</w:t>
      </w:r>
      <w:r w:rsidR="001C27CE" w:rsidRPr="001C27CE">
        <w:rPr>
          <w:rFonts w:ascii="Times New Roman" w:hAnsi="Times New Roman" w:cs="Times New Roman"/>
          <w:sz w:val="28"/>
          <w:szCs w:val="28"/>
        </w:rPr>
        <w:t xml:space="preserve"> «Робототехника будущего»</w:t>
      </w:r>
    </w:p>
    <w:p w:rsidR="0039366E" w:rsidRPr="0039366E" w:rsidRDefault="0039366E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9366E">
        <w:rPr>
          <w:rFonts w:ascii="Times New Roman" w:hAnsi="Times New Roman" w:cs="Times New Roman"/>
          <w:sz w:val="28"/>
          <w:szCs w:val="28"/>
        </w:rPr>
        <w:t xml:space="preserve">. </w:t>
      </w:r>
      <w:r w:rsidR="008D6A35" w:rsidRPr="008D6A35">
        <w:rPr>
          <w:rFonts w:ascii="Times New Roman" w:hAnsi="Times New Roman" w:cs="Times New Roman"/>
          <w:sz w:val="28"/>
          <w:szCs w:val="28"/>
        </w:rPr>
        <w:t>Требования к содержанию и оформлению конкурсных работ</w:t>
      </w:r>
      <w:r w:rsidR="008D6A35">
        <w:rPr>
          <w:rFonts w:ascii="Times New Roman" w:hAnsi="Times New Roman" w:cs="Times New Roman"/>
          <w:sz w:val="28"/>
          <w:szCs w:val="28"/>
        </w:rPr>
        <w:t>.</w:t>
      </w:r>
    </w:p>
    <w:p w:rsidR="00FC3E0F" w:rsidRPr="00C20654" w:rsidRDefault="0039366E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C3E0F" w:rsidRPr="00FC3E0F">
        <w:rPr>
          <w:rFonts w:ascii="Times New Roman" w:hAnsi="Times New Roman" w:cs="Times New Roman"/>
          <w:sz w:val="28"/>
          <w:szCs w:val="28"/>
        </w:rPr>
        <w:t>На Конкурс принимаются к рассмотрению работы, соответствующие техническим</w:t>
      </w:r>
      <w:r w:rsidR="00A16A1F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FC3E0F">
        <w:rPr>
          <w:rFonts w:ascii="Times New Roman" w:hAnsi="Times New Roman" w:cs="Times New Roman"/>
          <w:sz w:val="28"/>
          <w:szCs w:val="28"/>
        </w:rPr>
        <w:t>требованиям</w:t>
      </w:r>
      <w:r w:rsidR="00A16A1F">
        <w:rPr>
          <w:rFonts w:ascii="Times New Roman" w:hAnsi="Times New Roman" w:cs="Times New Roman"/>
          <w:sz w:val="28"/>
          <w:szCs w:val="28"/>
        </w:rPr>
        <w:t>.</w:t>
      </w:r>
    </w:p>
    <w:p w:rsidR="00867983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E0F">
        <w:rPr>
          <w:rFonts w:ascii="Times New Roman" w:hAnsi="Times New Roman" w:cs="Times New Roman"/>
          <w:sz w:val="28"/>
          <w:szCs w:val="28"/>
        </w:rPr>
        <w:t>Для видео работ:</w:t>
      </w:r>
    </w:p>
    <w:p w:rsidR="00867983" w:rsidRDefault="00867983" w:rsidP="008404A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FC3E0F" w:rsidRPr="00867983">
        <w:rPr>
          <w:rFonts w:ascii="Times New Roman" w:hAnsi="Times New Roman" w:cs="Times New Roman"/>
          <w:sz w:val="28"/>
          <w:szCs w:val="28"/>
        </w:rPr>
        <w:t>оответствие с тематикой конкурса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7983" w:rsidRPr="00867983" w:rsidRDefault="00867983" w:rsidP="008404A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C3E0F" w:rsidRPr="00867983">
        <w:rPr>
          <w:rFonts w:ascii="Times New Roman" w:hAnsi="Times New Roman" w:cs="Times New Roman"/>
          <w:sz w:val="28"/>
          <w:szCs w:val="28"/>
        </w:rPr>
        <w:t xml:space="preserve">второв работы может быть </w:t>
      </w:r>
      <w:r w:rsidRPr="00867983">
        <w:rPr>
          <w:rFonts w:ascii="Times New Roman" w:hAnsi="Times New Roman" w:cs="Times New Roman"/>
          <w:sz w:val="28"/>
          <w:szCs w:val="28"/>
        </w:rPr>
        <w:t>не более 3-х;</w:t>
      </w:r>
    </w:p>
    <w:p w:rsidR="00867983" w:rsidRPr="00AF105F" w:rsidRDefault="00AF105F" w:rsidP="008404A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05F">
        <w:rPr>
          <w:rFonts w:ascii="Times New Roman" w:hAnsi="Times New Roman" w:cs="Times New Roman"/>
          <w:sz w:val="28"/>
          <w:szCs w:val="28"/>
        </w:rPr>
        <w:t>с</w:t>
      </w:r>
      <w:r w:rsidR="00867983" w:rsidRPr="00AF105F">
        <w:rPr>
          <w:rFonts w:ascii="Times New Roman" w:hAnsi="Times New Roman" w:cs="Times New Roman"/>
          <w:sz w:val="28"/>
          <w:szCs w:val="28"/>
        </w:rPr>
        <w:t xml:space="preserve">ъемка </w:t>
      </w:r>
      <w:r w:rsidR="008D6A35" w:rsidRPr="00AF105F">
        <w:rPr>
          <w:rFonts w:ascii="Times New Roman" w:hAnsi="Times New Roman" w:cs="Times New Roman"/>
          <w:sz w:val="28"/>
          <w:szCs w:val="28"/>
        </w:rPr>
        <w:t>видеоролика на телефон</w:t>
      </w:r>
      <w:r w:rsidR="00867983" w:rsidRPr="00AF105F">
        <w:rPr>
          <w:rFonts w:ascii="Times New Roman" w:hAnsi="Times New Roman" w:cs="Times New Roman"/>
          <w:sz w:val="28"/>
          <w:szCs w:val="28"/>
        </w:rPr>
        <w:t>;</w:t>
      </w:r>
    </w:p>
    <w:p w:rsidR="00867983" w:rsidRDefault="00FC3E0F" w:rsidP="008404A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3">
        <w:rPr>
          <w:rFonts w:ascii="Times New Roman" w:hAnsi="Times New Roman" w:cs="Times New Roman"/>
          <w:sz w:val="28"/>
          <w:szCs w:val="28"/>
        </w:rPr>
        <w:t>формат видеоролика– mp4</w:t>
      </w:r>
      <w:r w:rsidR="003E0106" w:rsidRPr="008679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106" w:rsidRPr="00867983">
        <w:rPr>
          <w:rFonts w:ascii="Times New Roman" w:hAnsi="Times New Roman" w:cs="Times New Roman"/>
          <w:sz w:val="28"/>
          <w:szCs w:val="28"/>
          <w:lang w:val="en-US"/>
        </w:rPr>
        <w:t>mov</w:t>
      </w:r>
      <w:proofErr w:type="spellEnd"/>
      <w:r w:rsidRPr="00867983">
        <w:rPr>
          <w:rFonts w:ascii="Times New Roman" w:hAnsi="Times New Roman" w:cs="Times New Roman"/>
          <w:sz w:val="28"/>
          <w:szCs w:val="28"/>
        </w:rPr>
        <w:t>;</w:t>
      </w:r>
    </w:p>
    <w:p w:rsidR="00867983" w:rsidRPr="00867983" w:rsidRDefault="00867983" w:rsidP="008404A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3198B" w:rsidRPr="00867983">
        <w:rPr>
          <w:rFonts w:ascii="Times New Roman" w:hAnsi="Times New Roman" w:cs="Times New Roman"/>
          <w:sz w:val="28"/>
          <w:szCs w:val="28"/>
        </w:rPr>
        <w:t>азмер виде</w:t>
      </w:r>
      <w:r w:rsidR="003E0106" w:rsidRPr="00867983">
        <w:rPr>
          <w:rFonts w:ascii="Times New Roman" w:hAnsi="Times New Roman" w:cs="Times New Roman"/>
          <w:sz w:val="28"/>
          <w:szCs w:val="28"/>
        </w:rPr>
        <w:t>офайла не более 500 Мбайт, если</w:t>
      </w:r>
      <w:r w:rsidR="003E0106" w:rsidRPr="00C20654">
        <w:rPr>
          <w:rFonts w:ascii="Times New Roman" w:hAnsi="Times New Roman" w:cs="Times New Roman"/>
          <w:sz w:val="28"/>
          <w:szCs w:val="28"/>
        </w:rPr>
        <w:t xml:space="preserve"> </w:t>
      </w:r>
      <w:r w:rsidR="00B3198B" w:rsidRPr="00867983">
        <w:rPr>
          <w:rFonts w:ascii="Times New Roman" w:hAnsi="Times New Roman" w:cs="Times New Roman"/>
          <w:sz w:val="28"/>
          <w:szCs w:val="28"/>
        </w:rPr>
        <w:t>размер файла прев</w:t>
      </w:r>
      <w:r w:rsidR="00AF105F">
        <w:rPr>
          <w:rFonts w:ascii="Times New Roman" w:hAnsi="Times New Roman" w:cs="Times New Roman"/>
          <w:sz w:val="28"/>
          <w:szCs w:val="28"/>
        </w:rPr>
        <w:t xml:space="preserve">ышает данный объем, </w:t>
      </w:r>
      <w:proofErr w:type="gramStart"/>
      <w:r w:rsidR="00AF105F">
        <w:rPr>
          <w:rFonts w:ascii="Times New Roman" w:hAnsi="Times New Roman" w:cs="Times New Roman"/>
          <w:sz w:val="28"/>
          <w:szCs w:val="28"/>
        </w:rPr>
        <w:t xml:space="preserve">то </w:t>
      </w:r>
      <w:r w:rsidR="00B3198B" w:rsidRPr="0086798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F105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F105F">
        <w:rPr>
          <w:rFonts w:ascii="Times New Roman" w:hAnsi="Times New Roman" w:cs="Times New Roman"/>
          <w:sz w:val="28"/>
          <w:szCs w:val="28"/>
        </w:rPr>
        <w:t xml:space="preserve"> загружается</w:t>
      </w:r>
      <w:r w:rsidR="003E0106" w:rsidRPr="008679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E0106" w:rsidRPr="00867983">
        <w:rPr>
          <w:rFonts w:ascii="Times New Roman" w:hAnsi="Times New Roman" w:cs="Times New Roman"/>
          <w:sz w:val="28"/>
          <w:szCs w:val="28"/>
        </w:rPr>
        <w:t>Яндекс.диск</w:t>
      </w:r>
      <w:proofErr w:type="spellEnd"/>
      <w:r w:rsidR="003E0106" w:rsidRPr="00867983">
        <w:rPr>
          <w:rFonts w:ascii="Times New Roman" w:hAnsi="Times New Roman" w:cs="Times New Roman"/>
          <w:sz w:val="28"/>
          <w:szCs w:val="28"/>
        </w:rPr>
        <w:t xml:space="preserve">, либо </w:t>
      </w:r>
      <w:proofErr w:type="spellStart"/>
      <w:r w:rsidR="003E0106" w:rsidRPr="0086798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3E0106" w:rsidRPr="00867983">
        <w:rPr>
          <w:rFonts w:ascii="Times New Roman" w:hAnsi="Times New Roman" w:cs="Times New Roman"/>
          <w:sz w:val="28"/>
          <w:szCs w:val="28"/>
        </w:rPr>
        <w:t>,</w:t>
      </w:r>
      <w:r w:rsidR="003E0106" w:rsidRPr="00C2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98B" w:rsidRPr="0086798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B3198B" w:rsidRPr="008679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198B" w:rsidRPr="0086798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3198B" w:rsidRPr="00867983">
        <w:rPr>
          <w:rFonts w:ascii="Times New Roman" w:hAnsi="Times New Roman" w:cs="Times New Roman"/>
          <w:sz w:val="28"/>
          <w:szCs w:val="28"/>
        </w:rPr>
        <w:t xml:space="preserve"> и отпра</w:t>
      </w:r>
      <w:r w:rsidR="00AF105F">
        <w:rPr>
          <w:rFonts w:ascii="Times New Roman" w:hAnsi="Times New Roman" w:cs="Times New Roman"/>
          <w:sz w:val="28"/>
          <w:szCs w:val="28"/>
        </w:rPr>
        <w:t>вляется</w:t>
      </w:r>
      <w:r w:rsidRPr="00867983">
        <w:rPr>
          <w:rFonts w:ascii="Times New Roman" w:hAnsi="Times New Roman" w:cs="Times New Roman"/>
          <w:sz w:val="28"/>
          <w:szCs w:val="28"/>
        </w:rPr>
        <w:t xml:space="preserve"> ссылку на загруженный файл;</w:t>
      </w:r>
    </w:p>
    <w:p w:rsidR="00867983" w:rsidRDefault="00FC3E0F" w:rsidP="0086798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3">
        <w:rPr>
          <w:rFonts w:ascii="Times New Roman" w:hAnsi="Times New Roman" w:cs="Times New Roman"/>
          <w:sz w:val="28"/>
          <w:szCs w:val="28"/>
        </w:rPr>
        <w:t>продолжительность видеоролика –</w:t>
      </w:r>
      <w:r w:rsidR="00955272" w:rsidRPr="00C20654">
        <w:rPr>
          <w:rFonts w:ascii="Times New Roman" w:hAnsi="Times New Roman" w:cs="Times New Roman"/>
          <w:sz w:val="28"/>
          <w:szCs w:val="28"/>
        </w:rPr>
        <w:t xml:space="preserve"> </w:t>
      </w:r>
      <w:r w:rsidR="00955272" w:rsidRPr="00867983">
        <w:rPr>
          <w:rFonts w:ascii="Times New Roman" w:hAnsi="Times New Roman" w:cs="Times New Roman"/>
          <w:sz w:val="28"/>
          <w:szCs w:val="28"/>
        </w:rPr>
        <w:t>от 1</w:t>
      </w:r>
      <w:r w:rsidR="00D71E61" w:rsidRPr="00C20654">
        <w:rPr>
          <w:rFonts w:ascii="Times New Roman" w:hAnsi="Times New Roman" w:cs="Times New Roman"/>
          <w:sz w:val="28"/>
          <w:szCs w:val="28"/>
        </w:rPr>
        <w:t xml:space="preserve">5 секунд, но </w:t>
      </w:r>
      <w:r w:rsidRPr="00867983">
        <w:rPr>
          <w:rFonts w:ascii="Times New Roman" w:hAnsi="Times New Roman" w:cs="Times New Roman"/>
          <w:sz w:val="28"/>
          <w:szCs w:val="28"/>
        </w:rPr>
        <w:t>не более 3 минут;</w:t>
      </w:r>
    </w:p>
    <w:p w:rsidR="00867983" w:rsidRDefault="00FC3E0F" w:rsidP="0086798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3">
        <w:rPr>
          <w:rFonts w:ascii="Times New Roman" w:hAnsi="Times New Roman" w:cs="Times New Roman"/>
          <w:sz w:val="28"/>
          <w:szCs w:val="28"/>
        </w:rPr>
        <w:t xml:space="preserve"> участие в видеоролике непосредственно участника – необязательно;</w:t>
      </w:r>
    </w:p>
    <w:p w:rsidR="00867983" w:rsidRDefault="00867983" w:rsidP="0086798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3">
        <w:rPr>
          <w:rFonts w:ascii="Times New Roman" w:hAnsi="Times New Roman" w:cs="Times New Roman"/>
          <w:sz w:val="28"/>
          <w:szCs w:val="28"/>
        </w:rPr>
        <w:t xml:space="preserve">по желанию участников </w:t>
      </w:r>
      <w:r w:rsidR="00D71E61" w:rsidRPr="00867983">
        <w:rPr>
          <w:rFonts w:ascii="Times New Roman" w:hAnsi="Times New Roman" w:cs="Times New Roman"/>
          <w:sz w:val="28"/>
          <w:szCs w:val="28"/>
        </w:rPr>
        <w:t>использование при</w:t>
      </w:r>
      <w:r w:rsidRPr="00867983">
        <w:rPr>
          <w:rFonts w:ascii="Times New Roman" w:hAnsi="Times New Roman" w:cs="Times New Roman"/>
          <w:sz w:val="28"/>
          <w:szCs w:val="28"/>
        </w:rPr>
        <w:t xml:space="preserve"> сьемке видеоролика специальных дополнительных технических средств (фотооборудования);</w:t>
      </w:r>
    </w:p>
    <w:p w:rsidR="00BE64A7" w:rsidRDefault="00867983" w:rsidP="00BE64A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983">
        <w:rPr>
          <w:rFonts w:ascii="Times New Roman" w:hAnsi="Times New Roman" w:cs="Times New Roman"/>
          <w:sz w:val="28"/>
          <w:szCs w:val="28"/>
        </w:rPr>
        <w:t xml:space="preserve">использование при </w:t>
      </w:r>
      <w:r w:rsidR="00D71E61" w:rsidRPr="00867983">
        <w:rPr>
          <w:rFonts w:ascii="Times New Roman" w:hAnsi="Times New Roman" w:cs="Times New Roman"/>
          <w:sz w:val="28"/>
          <w:szCs w:val="28"/>
        </w:rPr>
        <w:t>монтаже и съе</w:t>
      </w:r>
      <w:r w:rsidR="00FC3E0F" w:rsidRPr="00867983">
        <w:rPr>
          <w:rFonts w:ascii="Times New Roman" w:hAnsi="Times New Roman" w:cs="Times New Roman"/>
          <w:sz w:val="28"/>
          <w:szCs w:val="28"/>
        </w:rPr>
        <w:t>мке видеоролика специальных программ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867983">
        <w:rPr>
          <w:rFonts w:ascii="Times New Roman" w:hAnsi="Times New Roman" w:cs="Times New Roman"/>
          <w:sz w:val="28"/>
          <w:szCs w:val="28"/>
        </w:rPr>
        <w:t>инструм</w:t>
      </w:r>
      <w:r w:rsidR="00D71E61" w:rsidRPr="00867983">
        <w:rPr>
          <w:rFonts w:ascii="Times New Roman" w:hAnsi="Times New Roman" w:cs="Times New Roman"/>
          <w:sz w:val="28"/>
          <w:szCs w:val="28"/>
        </w:rPr>
        <w:t xml:space="preserve">ентов – на усмотрение участника, но также могут </w:t>
      </w:r>
      <w:proofErr w:type="gramStart"/>
      <w:r w:rsidR="00D71E61" w:rsidRPr="00867983">
        <w:rPr>
          <w:rFonts w:ascii="Times New Roman" w:hAnsi="Times New Roman" w:cs="Times New Roman"/>
          <w:sz w:val="28"/>
          <w:szCs w:val="28"/>
        </w:rPr>
        <w:t>быть  использова</w:t>
      </w:r>
      <w:r w:rsidRPr="00867983">
        <w:rPr>
          <w:rFonts w:ascii="Times New Roman" w:hAnsi="Times New Roman" w:cs="Times New Roman"/>
          <w:sz w:val="28"/>
          <w:szCs w:val="28"/>
        </w:rPr>
        <w:t>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E61" w:rsidRPr="00867983">
        <w:rPr>
          <w:rFonts w:ascii="Times New Roman" w:hAnsi="Times New Roman" w:cs="Times New Roman"/>
          <w:sz w:val="28"/>
          <w:szCs w:val="28"/>
        </w:rPr>
        <w:t xml:space="preserve">программы для видео монтажа </w:t>
      </w:r>
      <w:r w:rsidR="00D71E61" w:rsidRPr="00867983">
        <w:rPr>
          <w:rFonts w:ascii="Times New Roman" w:hAnsi="Times New Roman" w:cs="Times New Roman"/>
          <w:sz w:val="28"/>
          <w:szCs w:val="28"/>
          <w:lang w:val="en-US"/>
        </w:rPr>
        <w:t>VN</w:t>
      </w:r>
      <w:r w:rsidR="00D71E61" w:rsidRPr="008679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1E61" w:rsidRPr="0086798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25DA4" w:rsidRPr="00867983">
        <w:rPr>
          <w:rFonts w:ascii="Times New Roman" w:hAnsi="Times New Roman" w:cs="Times New Roman"/>
          <w:sz w:val="28"/>
          <w:szCs w:val="28"/>
          <w:lang w:val="en-US"/>
        </w:rPr>
        <w:t>ideoleap</w:t>
      </w:r>
      <w:proofErr w:type="spellEnd"/>
      <w:r w:rsidR="00D25DA4" w:rsidRPr="008679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5DA4" w:rsidRPr="00867983">
        <w:rPr>
          <w:rFonts w:ascii="Times New Roman" w:hAnsi="Times New Roman" w:cs="Times New Roman"/>
          <w:sz w:val="28"/>
          <w:szCs w:val="28"/>
          <w:lang w:val="en-US"/>
        </w:rPr>
        <w:t>CapCut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InShot</w:t>
      </w:r>
      <w:proofErr w:type="spellEnd"/>
      <w:r w:rsidR="00BE6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64A7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="00BE64A7">
        <w:rPr>
          <w:rFonts w:ascii="Times New Roman" w:hAnsi="Times New Roman" w:cs="Times New Roman"/>
          <w:sz w:val="28"/>
          <w:szCs w:val="28"/>
        </w:rPr>
        <w:t xml:space="preserve"> и обработка в программах </w:t>
      </w:r>
      <w:proofErr w:type="spellStart"/>
      <w:r w:rsidR="00BE64A7">
        <w:rPr>
          <w:rFonts w:ascii="Times New Roman" w:hAnsi="Times New Roman" w:cs="Times New Roman"/>
          <w:sz w:val="28"/>
          <w:szCs w:val="28"/>
          <w:lang w:val="en-US"/>
        </w:rPr>
        <w:t>Lightroom</w:t>
      </w:r>
      <w:proofErr w:type="spellEnd"/>
      <w:r w:rsidR="00BE64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64A7">
        <w:rPr>
          <w:rFonts w:ascii="Times New Roman" w:hAnsi="Times New Roman" w:cs="Times New Roman"/>
          <w:sz w:val="28"/>
          <w:szCs w:val="28"/>
          <w:lang w:val="en-US"/>
        </w:rPr>
        <w:t>Picsart</w:t>
      </w:r>
      <w:proofErr w:type="spellEnd"/>
      <w:r w:rsidR="00BE64A7">
        <w:rPr>
          <w:rFonts w:ascii="Times New Roman" w:hAnsi="Times New Roman" w:cs="Times New Roman"/>
          <w:sz w:val="28"/>
          <w:szCs w:val="28"/>
        </w:rPr>
        <w:t xml:space="preserve">, </w:t>
      </w:r>
      <w:r w:rsidR="00BE64A7">
        <w:rPr>
          <w:rFonts w:ascii="Times New Roman" w:hAnsi="Times New Roman" w:cs="Times New Roman"/>
          <w:sz w:val="28"/>
          <w:szCs w:val="28"/>
          <w:lang w:val="en-US"/>
        </w:rPr>
        <w:t>VSCO</w:t>
      </w:r>
      <w:r w:rsidR="00BE64A7">
        <w:rPr>
          <w:rFonts w:ascii="Times New Roman" w:hAnsi="Times New Roman" w:cs="Times New Roman"/>
          <w:sz w:val="28"/>
          <w:szCs w:val="28"/>
        </w:rPr>
        <w:t xml:space="preserve">, </w:t>
      </w:r>
      <w:r w:rsidR="00BE64A7">
        <w:rPr>
          <w:rFonts w:ascii="Times New Roman" w:hAnsi="Times New Roman" w:cs="Times New Roman"/>
          <w:sz w:val="28"/>
          <w:szCs w:val="28"/>
          <w:lang w:val="en-US"/>
        </w:rPr>
        <w:t>AVATAN</w:t>
      </w:r>
      <w:r w:rsidR="00BE64A7">
        <w:rPr>
          <w:rFonts w:ascii="Times New Roman" w:hAnsi="Times New Roman" w:cs="Times New Roman"/>
          <w:sz w:val="28"/>
          <w:szCs w:val="28"/>
        </w:rPr>
        <w:t>;</w:t>
      </w:r>
    </w:p>
    <w:p w:rsidR="00BE64A7" w:rsidRDefault="002C5C1A" w:rsidP="00BE64A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желанию участников </w:t>
      </w:r>
      <w:r w:rsidR="00BE64A7">
        <w:rPr>
          <w:rFonts w:ascii="Times New Roman" w:hAnsi="Times New Roman" w:cs="Times New Roman"/>
          <w:sz w:val="28"/>
          <w:szCs w:val="28"/>
        </w:rPr>
        <w:t>использование различных спецэффектов, трекинга;</w:t>
      </w:r>
    </w:p>
    <w:p w:rsidR="002C5C1A" w:rsidRDefault="00FC3E0F" w:rsidP="008404A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4A7">
        <w:rPr>
          <w:rFonts w:ascii="Times New Roman" w:hAnsi="Times New Roman" w:cs="Times New Roman"/>
          <w:sz w:val="28"/>
          <w:szCs w:val="28"/>
        </w:rPr>
        <w:t>участники сами определяют жанр видеоролика (интервью, репортаж,</w:t>
      </w:r>
      <w:r w:rsidR="002C5C1A">
        <w:rPr>
          <w:rFonts w:ascii="Times New Roman" w:hAnsi="Times New Roman" w:cs="Times New Roman"/>
          <w:sz w:val="28"/>
          <w:szCs w:val="28"/>
        </w:rPr>
        <w:t xml:space="preserve"> </w:t>
      </w:r>
      <w:r w:rsidR="00955272" w:rsidRPr="002C5C1A">
        <w:rPr>
          <w:rFonts w:ascii="Times New Roman" w:hAnsi="Times New Roman" w:cs="Times New Roman"/>
          <w:sz w:val="28"/>
          <w:szCs w:val="28"/>
        </w:rPr>
        <w:t>в</w:t>
      </w:r>
      <w:r w:rsidR="002C5C1A" w:rsidRPr="002C5C1A">
        <w:rPr>
          <w:rFonts w:ascii="Times New Roman" w:hAnsi="Times New Roman" w:cs="Times New Roman"/>
          <w:sz w:val="28"/>
          <w:szCs w:val="28"/>
        </w:rPr>
        <w:t>идеоролик</w:t>
      </w:r>
      <w:r w:rsidR="00AE28B2">
        <w:rPr>
          <w:rFonts w:ascii="Times New Roman" w:hAnsi="Times New Roman" w:cs="Times New Roman"/>
          <w:sz w:val="28"/>
          <w:szCs w:val="28"/>
        </w:rPr>
        <w:t xml:space="preserve"> </w:t>
      </w:r>
      <w:r w:rsidRPr="002C5C1A">
        <w:rPr>
          <w:rFonts w:ascii="Times New Roman" w:hAnsi="Times New Roman" w:cs="Times New Roman"/>
          <w:sz w:val="28"/>
          <w:szCs w:val="28"/>
        </w:rPr>
        <w:t>и т. д. и т.п.);</w:t>
      </w:r>
    </w:p>
    <w:p w:rsidR="00FC3E0F" w:rsidRDefault="00693E1E" w:rsidP="008404A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видеороликов</w:t>
      </w:r>
      <w:r w:rsidR="00AF105F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2C5C1A">
        <w:rPr>
          <w:rFonts w:ascii="Times New Roman" w:hAnsi="Times New Roman" w:cs="Times New Roman"/>
          <w:sz w:val="28"/>
          <w:szCs w:val="28"/>
        </w:rPr>
        <w:t>не должно противоречить законодательству РФ и</w:t>
      </w:r>
      <w:r w:rsidR="002C5C1A">
        <w:rPr>
          <w:rFonts w:ascii="Times New Roman" w:hAnsi="Times New Roman" w:cs="Times New Roman"/>
          <w:sz w:val="28"/>
          <w:szCs w:val="28"/>
        </w:rPr>
        <w:t xml:space="preserve"> </w:t>
      </w:r>
      <w:r w:rsidR="00D73B02">
        <w:rPr>
          <w:rFonts w:ascii="Times New Roman" w:hAnsi="Times New Roman" w:cs="Times New Roman"/>
          <w:sz w:val="28"/>
          <w:szCs w:val="28"/>
        </w:rPr>
        <w:t>нормам морали;</w:t>
      </w:r>
    </w:p>
    <w:p w:rsidR="00D73B02" w:rsidRDefault="00D73B02" w:rsidP="00D73B0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B02">
        <w:rPr>
          <w:rFonts w:ascii="Times New Roman" w:hAnsi="Times New Roman" w:cs="Times New Roman"/>
          <w:sz w:val="28"/>
          <w:szCs w:val="28"/>
        </w:rPr>
        <w:t xml:space="preserve">представленная работа должна начинаться с титульной заставки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D73B02">
        <w:rPr>
          <w:rFonts w:ascii="Times New Roman" w:hAnsi="Times New Roman" w:cs="Times New Roman"/>
          <w:sz w:val="28"/>
          <w:szCs w:val="28"/>
        </w:rPr>
        <w:t>с указанием названия организации, его принадлежности, последний кадр должен содержать контактную информацию для связи (ФИО участника, ФИО руководителя, мобильный телефон).</w:t>
      </w:r>
    </w:p>
    <w:p w:rsidR="00AE28B2" w:rsidRPr="00693E1E" w:rsidRDefault="00D73B02" w:rsidP="00D73B0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93E1E">
        <w:rPr>
          <w:rFonts w:ascii="Times New Roman" w:hAnsi="Times New Roman" w:cs="Times New Roman"/>
          <w:sz w:val="28"/>
          <w:szCs w:val="28"/>
        </w:rPr>
        <w:t xml:space="preserve">6.2. </w:t>
      </w:r>
      <w:r w:rsidR="00AE28B2" w:rsidRPr="00693E1E">
        <w:rPr>
          <w:rFonts w:ascii="Times New Roman" w:hAnsi="Times New Roman" w:cs="Times New Roman"/>
          <w:sz w:val="28"/>
          <w:szCs w:val="28"/>
        </w:rPr>
        <w:t>Для мультфильмов</w:t>
      </w:r>
      <w:r w:rsidR="00693E1E" w:rsidRPr="00693E1E">
        <w:rPr>
          <w:rFonts w:ascii="Times New Roman" w:hAnsi="Times New Roman" w:cs="Times New Roman"/>
          <w:sz w:val="28"/>
          <w:szCs w:val="28"/>
        </w:rPr>
        <w:t>:</w:t>
      </w:r>
    </w:p>
    <w:p w:rsidR="00AE28B2" w:rsidRPr="00693E1E" w:rsidRDefault="00AE28B2" w:rsidP="00AE28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E1E">
        <w:rPr>
          <w:rFonts w:ascii="Times New Roman" w:hAnsi="Times New Roman" w:cs="Times New Roman"/>
          <w:sz w:val="28"/>
          <w:szCs w:val="28"/>
        </w:rPr>
        <w:lastRenderedPageBreak/>
        <w:t>- раскрытие в сюжетах традиционных общечеловеческих ценностей: дружбы, семьи, смысла жизни, красоты, юмора, познания, труда, творчества и др.;</w:t>
      </w:r>
    </w:p>
    <w:p w:rsidR="00AE28B2" w:rsidRPr="00693E1E" w:rsidRDefault="00AE28B2" w:rsidP="00AE28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E1E">
        <w:rPr>
          <w:rFonts w:ascii="Times New Roman" w:hAnsi="Times New Roman" w:cs="Times New Roman"/>
          <w:sz w:val="28"/>
          <w:szCs w:val="28"/>
        </w:rPr>
        <w:t>- идейная и смысловая содержательность мультфильма: важность обсуждаемой тематики и проблематики, решаемость задач и конфликтов, позитивный смысловой посыл;</w:t>
      </w:r>
    </w:p>
    <w:p w:rsidR="00AE28B2" w:rsidRPr="00693E1E" w:rsidRDefault="00AE28B2" w:rsidP="00AE28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E1E">
        <w:rPr>
          <w:rFonts w:ascii="Times New Roman" w:hAnsi="Times New Roman" w:cs="Times New Roman"/>
          <w:sz w:val="28"/>
          <w:szCs w:val="28"/>
        </w:rPr>
        <w:t>- художественная целостность: единство системы персонажей, сюжета, стиля, конфликта, композиции, жанра, речевого строя, определяющегося авторской идеей;</w:t>
      </w:r>
    </w:p>
    <w:p w:rsidR="00AE28B2" w:rsidRPr="00693E1E" w:rsidRDefault="00AE28B2" w:rsidP="00AE28B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E1E">
        <w:rPr>
          <w:rFonts w:ascii="Times New Roman" w:hAnsi="Times New Roman" w:cs="Times New Roman"/>
          <w:sz w:val="28"/>
          <w:szCs w:val="28"/>
        </w:rPr>
        <w:t>- достойное техническое качество: звук, свет, цвет, пропорции кадра, высокое качество изображения;</w:t>
      </w:r>
    </w:p>
    <w:p w:rsidR="00AE28B2" w:rsidRPr="00693E1E" w:rsidRDefault="00AE28B2" w:rsidP="00D73B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E1E">
        <w:rPr>
          <w:rFonts w:ascii="Times New Roman" w:hAnsi="Times New Roman" w:cs="Times New Roman"/>
          <w:sz w:val="28"/>
          <w:szCs w:val="28"/>
        </w:rPr>
        <w:t>- качественная драматургия: оригинальны</w:t>
      </w:r>
      <w:r w:rsidR="00D73B02" w:rsidRPr="00693E1E">
        <w:rPr>
          <w:rFonts w:ascii="Times New Roman" w:hAnsi="Times New Roman" w:cs="Times New Roman"/>
          <w:sz w:val="28"/>
          <w:szCs w:val="28"/>
        </w:rPr>
        <w:t xml:space="preserve">е режиссерские решения сюжетов, </w:t>
      </w:r>
      <w:r w:rsidRPr="00693E1E">
        <w:rPr>
          <w:rFonts w:ascii="Times New Roman" w:hAnsi="Times New Roman" w:cs="Times New Roman"/>
          <w:sz w:val="28"/>
          <w:szCs w:val="28"/>
        </w:rPr>
        <w:t>сцен;</w:t>
      </w:r>
    </w:p>
    <w:p w:rsidR="00AE28B2" w:rsidRPr="00693E1E" w:rsidRDefault="00AE28B2" w:rsidP="00D73B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E1E">
        <w:rPr>
          <w:rFonts w:ascii="Times New Roman" w:hAnsi="Times New Roman" w:cs="Times New Roman"/>
          <w:sz w:val="28"/>
          <w:szCs w:val="28"/>
        </w:rPr>
        <w:t>- представленная работа должна начинаться с</w:t>
      </w:r>
      <w:r w:rsidR="00D73B02" w:rsidRPr="00693E1E">
        <w:rPr>
          <w:rFonts w:ascii="Times New Roman" w:hAnsi="Times New Roman" w:cs="Times New Roman"/>
          <w:sz w:val="28"/>
          <w:szCs w:val="28"/>
        </w:rPr>
        <w:t xml:space="preserve"> титульной заставки с указанием </w:t>
      </w:r>
      <w:r w:rsidRPr="00693E1E">
        <w:rPr>
          <w:rFonts w:ascii="Times New Roman" w:hAnsi="Times New Roman" w:cs="Times New Roman"/>
          <w:sz w:val="28"/>
          <w:szCs w:val="28"/>
        </w:rPr>
        <w:t xml:space="preserve">названия </w:t>
      </w:r>
      <w:r w:rsidR="00D73B02" w:rsidRPr="00693E1E">
        <w:rPr>
          <w:rFonts w:ascii="Times New Roman" w:hAnsi="Times New Roman" w:cs="Times New Roman"/>
          <w:sz w:val="28"/>
          <w:szCs w:val="28"/>
        </w:rPr>
        <w:t>организации, его принадлежности,</w:t>
      </w:r>
      <w:r w:rsidRPr="00693E1E">
        <w:rPr>
          <w:rFonts w:ascii="Times New Roman" w:hAnsi="Times New Roman" w:cs="Times New Roman"/>
          <w:sz w:val="28"/>
          <w:szCs w:val="28"/>
        </w:rPr>
        <w:t xml:space="preserve"> последний кадр должен содержать</w:t>
      </w:r>
      <w:r w:rsidR="00D73B02" w:rsidRPr="00693E1E">
        <w:rPr>
          <w:rFonts w:ascii="Times New Roman" w:hAnsi="Times New Roman" w:cs="Times New Roman"/>
          <w:sz w:val="28"/>
          <w:szCs w:val="28"/>
        </w:rPr>
        <w:t xml:space="preserve"> </w:t>
      </w:r>
      <w:r w:rsidRPr="00693E1E">
        <w:rPr>
          <w:rFonts w:ascii="Times New Roman" w:hAnsi="Times New Roman" w:cs="Times New Roman"/>
          <w:sz w:val="28"/>
          <w:szCs w:val="28"/>
        </w:rPr>
        <w:t>контактную информацию для связи (ФИО</w:t>
      </w:r>
      <w:r w:rsidR="00D73B02" w:rsidRPr="00693E1E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693E1E">
        <w:rPr>
          <w:rFonts w:ascii="Times New Roman" w:hAnsi="Times New Roman" w:cs="Times New Roman"/>
          <w:sz w:val="28"/>
          <w:szCs w:val="28"/>
        </w:rPr>
        <w:t>,</w:t>
      </w:r>
      <w:r w:rsidR="00D73B02" w:rsidRPr="00693E1E">
        <w:rPr>
          <w:rFonts w:ascii="Times New Roman" w:hAnsi="Times New Roman" w:cs="Times New Roman"/>
          <w:sz w:val="28"/>
          <w:szCs w:val="28"/>
        </w:rPr>
        <w:t xml:space="preserve"> ФИО руководителя,</w:t>
      </w:r>
      <w:r w:rsidRPr="00693E1E">
        <w:rPr>
          <w:rFonts w:ascii="Times New Roman" w:hAnsi="Times New Roman" w:cs="Times New Roman"/>
          <w:sz w:val="28"/>
          <w:szCs w:val="28"/>
        </w:rPr>
        <w:t xml:space="preserve"> мобильный телефон).</w:t>
      </w:r>
    </w:p>
    <w:p w:rsidR="00D73B02" w:rsidRPr="00693E1E" w:rsidRDefault="00D73B02" w:rsidP="00D73B0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E1E">
        <w:rPr>
          <w:rFonts w:ascii="Times New Roman" w:hAnsi="Times New Roman" w:cs="Times New Roman"/>
          <w:sz w:val="28"/>
          <w:szCs w:val="28"/>
        </w:rPr>
        <w:t>- Материал высылается на почту организаторов в одном из заявленном форматов AVI, WMV, MOV, VOB, MPEG-4 m2v.</w:t>
      </w:r>
    </w:p>
    <w:p w:rsidR="007A70B0" w:rsidRDefault="00D73B02" w:rsidP="007A70B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73B02">
        <w:rPr>
          <w:rFonts w:ascii="Times New Roman" w:hAnsi="Times New Roman" w:cs="Times New Roman"/>
          <w:color w:val="000000" w:themeColor="text1"/>
          <w:sz w:val="28"/>
          <w:szCs w:val="28"/>
        </w:rPr>
        <w:t>.3. Организатор оставляет за собой право на размещение работ, представленных Участниками</w:t>
      </w:r>
      <w:r w:rsidR="00AA1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 w:rsidRPr="00D73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Интернет, на </w:t>
      </w:r>
      <w:proofErr w:type="spellStart"/>
      <w:r w:rsidRPr="00D73B02">
        <w:rPr>
          <w:rFonts w:ascii="Times New Roman" w:hAnsi="Times New Roman" w:cs="Times New Roman"/>
          <w:color w:val="000000" w:themeColor="text1"/>
          <w:sz w:val="28"/>
          <w:szCs w:val="28"/>
        </w:rPr>
        <w:t>медиаплощадках</w:t>
      </w:r>
      <w:proofErr w:type="spellEnd"/>
      <w:r w:rsidRPr="00D73B02">
        <w:rPr>
          <w:rFonts w:ascii="Times New Roman" w:hAnsi="Times New Roman" w:cs="Times New Roman"/>
          <w:color w:val="000000" w:themeColor="text1"/>
          <w:sz w:val="28"/>
          <w:szCs w:val="28"/>
        </w:rPr>
        <w:t>, на использование в учебных, методических и информационных целях без согласования с автором. Работы не предназначены для использования в коммерческих целях.</w:t>
      </w:r>
    </w:p>
    <w:p w:rsidR="007A70B0" w:rsidRPr="007A70B0" w:rsidRDefault="007A70B0" w:rsidP="007A70B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6.4. Р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>абота, ее содержание, сюжет, действие сценических лиц и персонаж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не должны 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противоречить законодательству Российско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Федерации, в том числе нормам 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кодекса Российской Федерации, Фе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дерального закона от 29 декабря 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>2010 г. № 436-ФЗ «О защите детей от информаци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причиняющей вред их здоровью 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развитию», Федерального закона от 13 марта 2006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>№ 38-ФЗ «О рекламе».</w:t>
      </w:r>
    </w:p>
    <w:p w:rsidR="007A70B0" w:rsidRPr="007A70B0" w:rsidRDefault="007A70B0" w:rsidP="007A70B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6.5. В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могут использоваться фотографии.</w:t>
      </w:r>
    </w:p>
    <w:p w:rsidR="008D6A35" w:rsidRDefault="007A70B0" w:rsidP="008404A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6.6. П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>ри выборе художественных или документаль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форм и образов материалы не 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>должны носить враждебный или оскорб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ляющий характер по религиозным, </w:t>
      </w:r>
      <w:r w:rsidRPr="007A70B0">
        <w:rPr>
          <w:rFonts w:ascii="Times New Roman" w:hAnsi="Times New Roman" w:cs="Times New Roman"/>
          <w:color w:val="000000" w:themeColor="text1"/>
          <w:sz w:val="28"/>
          <w:szCs w:val="28"/>
        </w:rPr>
        <w:t>гендерным, социальным, профессиональным и другим различиям</w:t>
      </w:r>
      <w:r w:rsidR="008D6A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3E0F" w:rsidRPr="008D6A35" w:rsidRDefault="00D73B02" w:rsidP="008404A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3E0F" w:rsidRPr="00FC3E0F">
        <w:rPr>
          <w:rFonts w:ascii="Times New Roman" w:hAnsi="Times New Roman" w:cs="Times New Roman"/>
          <w:sz w:val="28"/>
          <w:szCs w:val="28"/>
        </w:rPr>
        <w:t>. Порядок организации и проведения Конкурса.</w:t>
      </w:r>
    </w:p>
    <w:p w:rsidR="0078277C" w:rsidRPr="0078277C" w:rsidRDefault="00AC766B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8277C" w:rsidRPr="0078277C">
        <w:rPr>
          <w:rFonts w:ascii="Times New Roman" w:hAnsi="Times New Roman" w:cs="Times New Roman"/>
          <w:sz w:val="28"/>
          <w:szCs w:val="28"/>
        </w:rPr>
        <w:t>1. Подготовку и проведение Конкурса осуществляет Рабочая группа Конкурса,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создаваемая Организаторами Конкурса (далее – Рабочая группа).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Рабочая группа: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− регистрирует участников Конкурса, осуществляет сбор конкурсных материалов;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− формирует и организует работу Экспертного жюри (далее – Жюри);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− формирует рейтинг участников для определения победителей;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− информирует об итогах Конкурса;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− организует награждение победителей Конкурса.</w:t>
      </w:r>
    </w:p>
    <w:p w:rsidR="0078277C" w:rsidRPr="0078277C" w:rsidRDefault="00AC766B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277C" w:rsidRPr="0078277C">
        <w:rPr>
          <w:rFonts w:ascii="Times New Roman" w:hAnsi="Times New Roman" w:cs="Times New Roman"/>
          <w:sz w:val="28"/>
          <w:szCs w:val="28"/>
        </w:rPr>
        <w:t>.2. Порядок работы Экспертного Жюри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− осуществляет экспертизу конкурсных работ согласно критериям, указанным в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Положение о Конкурсе;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− составляет рейтинг конкурсных работ, набравших наибольшее количество баллов;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− проводит очное заседание с возможностью дистанционного участия с целью</w:t>
      </w:r>
    </w:p>
    <w:p w:rsidR="0078277C" w:rsidRP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определения финального рейтинга конкурсных работ для передачи в Рабочую</w:t>
      </w:r>
    </w:p>
    <w:p w:rsidR="0078277C" w:rsidRDefault="0078277C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77C">
        <w:rPr>
          <w:rFonts w:ascii="Times New Roman" w:hAnsi="Times New Roman" w:cs="Times New Roman"/>
          <w:sz w:val="28"/>
          <w:szCs w:val="28"/>
        </w:rPr>
        <w:t>группу конкурса</w:t>
      </w:r>
      <w:r w:rsidR="00AC766B">
        <w:rPr>
          <w:rFonts w:ascii="Times New Roman" w:hAnsi="Times New Roman" w:cs="Times New Roman"/>
          <w:sz w:val="28"/>
          <w:szCs w:val="28"/>
        </w:rPr>
        <w:t>.</w:t>
      </w:r>
    </w:p>
    <w:p w:rsidR="00AC766B" w:rsidRPr="00AC766B" w:rsidRDefault="00AC766B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C766B">
        <w:rPr>
          <w:rFonts w:ascii="Times New Roman" w:hAnsi="Times New Roman" w:cs="Times New Roman"/>
          <w:sz w:val="28"/>
          <w:szCs w:val="28"/>
        </w:rPr>
        <w:t>.3. Порядок предоставления конкурсных работ</w:t>
      </w:r>
    </w:p>
    <w:p w:rsidR="00F15A38" w:rsidRDefault="00AC766B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66B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Конкурсе в срок до </w:t>
      </w:r>
      <w:r w:rsidR="00E800BE">
        <w:rPr>
          <w:rFonts w:ascii="Times New Roman" w:hAnsi="Times New Roman" w:cs="Times New Roman"/>
          <w:sz w:val="28"/>
          <w:szCs w:val="28"/>
        </w:rPr>
        <w:t xml:space="preserve">9 января 2023 года </w:t>
      </w:r>
      <w:r w:rsidRPr="00AC766B">
        <w:rPr>
          <w:rFonts w:ascii="Times New Roman" w:hAnsi="Times New Roman" w:cs="Times New Roman"/>
          <w:sz w:val="28"/>
          <w:szCs w:val="28"/>
        </w:rPr>
        <w:t xml:space="preserve">вам необходимо </w:t>
      </w:r>
      <w:r w:rsidR="00F15A38" w:rsidRPr="00F15A38">
        <w:rPr>
          <w:rFonts w:ascii="Times New Roman" w:hAnsi="Times New Roman" w:cs="Times New Roman"/>
          <w:sz w:val="28"/>
          <w:szCs w:val="28"/>
        </w:rPr>
        <w:t xml:space="preserve"> </w:t>
      </w:r>
      <w:r w:rsidR="00F15A38">
        <w:rPr>
          <w:rFonts w:ascii="Times New Roman" w:hAnsi="Times New Roman" w:cs="Times New Roman"/>
          <w:sz w:val="28"/>
          <w:szCs w:val="28"/>
        </w:rPr>
        <w:t>заполнить заявку по ссылке для видеороликов:</w:t>
      </w:r>
      <w:r w:rsidR="00F15A38" w:rsidRPr="00F15A38">
        <w:t xml:space="preserve"> </w:t>
      </w:r>
      <w:hyperlink r:id="rId5" w:history="1">
        <w:r w:rsidR="00F15A38" w:rsidRPr="00B945D3">
          <w:rPr>
            <w:rStyle w:val="a4"/>
            <w:rFonts w:ascii="Times New Roman" w:hAnsi="Times New Roman" w:cs="Times New Roman"/>
            <w:sz w:val="28"/>
            <w:szCs w:val="28"/>
          </w:rPr>
          <w:t>https://docs.google.com/spreadsheets/d/10Y_5fVzpQa0pxL0ZWQYXfRzPue_HucUo89SZ0QWMN-w/edit</w:t>
        </w:r>
      </w:hyperlink>
    </w:p>
    <w:p w:rsidR="00B2222C" w:rsidRPr="00B2222C" w:rsidRDefault="00F15A38" w:rsidP="00AC766B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для мультфильмов:</w:t>
      </w:r>
      <w:r w:rsidR="00B2222C" w:rsidRPr="00B2222C">
        <w:t xml:space="preserve"> </w:t>
      </w:r>
      <w:hyperlink r:id="rId6" w:history="1">
        <w:r w:rsidR="00B2222C" w:rsidRPr="00CD718A">
          <w:rPr>
            <w:rStyle w:val="a4"/>
            <w:rFonts w:ascii="Times New Roman" w:hAnsi="Times New Roman" w:cs="Times New Roman"/>
            <w:sz w:val="28"/>
            <w:szCs w:val="28"/>
          </w:rPr>
          <w:t>https://docs.google.com/spreadsheets/d/10_VAuQeH7dUTuCv1lBtE-TRUGiC2kHwA5_7yldq0d3o/edit</w:t>
        </w:r>
      </w:hyperlink>
      <w:r w:rsidRPr="00F15A38">
        <w:t xml:space="preserve"> </w:t>
      </w:r>
    </w:p>
    <w:p w:rsidR="00AC766B" w:rsidRPr="00F15A38" w:rsidRDefault="00F15A38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18E2">
        <w:rPr>
          <w:rFonts w:ascii="Times New Roman" w:hAnsi="Times New Roman" w:cs="Times New Roman"/>
          <w:sz w:val="28"/>
          <w:szCs w:val="28"/>
        </w:rPr>
        <w:t>редоставить на почту</w:t>
      </w:r>
      <w:r w:rsidR="0060278B">
        <w:rPr>
          <w:rFonts w:ascii="Times New Roman" w:hAnsi="Times New Roman" w:cs="Times New Roman"/>
          <w:sz w:val="28"/>
          <w:szCs w:val="28"/>
        </w:rPr>
        <w:t>:</w:t>
      </w:r>
      <w:r w:rsidR="00A518E2">
        <w:rPr>
          <w:rFonts w:ascii="Times New Roman" w:hAnsi="Times New Roman" w:cs="Times New Roman"/>
          <w:sz w:val="28"/>
          <w:szCs w:val="28"/>
        </w:rPr>
        <w:t xml:space="preserve"> следующие формы документ</w:t>
      </w:r>
      <w:r w:rsidR="00B2222C">
        <w:rPr>
          <w:rFonts w:ascii="Times New Roman" w:hAnsi="Times New Roman" w:cs="Times New Roman"/>
          <w:sz w:val="28"/>
          <w:szCs w:val="28"/>
        </w:rPr>
        <w:t>ов:</w:t>
      </w:r>
    </w:p>
    <w:p w:rsidR="00AC766B" w:rsidRPr="00AC766B" w:rsidRDefault="00AC766B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66B">
        <w:rPr>
          <w:rFonts w:ascii="Times New Roman" w:hAnsi="Times New Roman" w:cs="Times New Roman"/>
          <w:sz w:val="28"/>
          <w:szCs w:val="28"/>
        </w:rPr>
        <w:t>• прикрепить заполненный отсканированный файл «Согласие на обработку</w:t>
      </w:r>
    </w:p>
    <w:p w:rsidR="00AC766B" w:rsidRPr="00AC766B" w:rsidRDefault="00AC766B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66B">
        <w:rPr>
          <w:rFonts w:ascii="Times New Roman" w:hAnsi="Times New Roman" w:cs="Times New Roman"/>
          <w:sz w:val="28"/>
          <w:szCs w:val="28"/>
        </w:rPr>
        <w:t xml:space="preserve">персональных данных» заполнив по форме, указанной в Приложении </w:t>
      </w:r>
      <w:r w:rsidR="00A518E2">
        <w:rPr>
          <w:rFonts w:ascii="Times New Roman" w:hAnsi="Times New Roman" w:cs="Times New Roman"/>
          <w:sz w:val="28"/>
          <w:szCs w:val="28"/>
        </w:rPr>
        <w:t xml:space="preserve">№ </w:t>
      </w:r>
      <w:r w:rsidR="00B2222C">
        <w:rPr>
          <w:rFonts w:ascii="Times New Roman" w:hAnsi="Times New Roman" w:cs="Times New Roman"/>
          <w:sz w:val="28"/>
          <w:szCs w:val="28"/>
        </w:rPr>
        <w:t>1</w:t>
      </w:r>
      <w:r w:rsidRPr="00AC766B">
        <w:rPr>
          <w:rFonts w:ascii="Times New Roman" w:hAnsi="Times New Roman" w:cs="Times New Roman"/>
          <w:sz w:val="28"/>
          <w:szCs w:val="28"/>
        </w:rPr>
        <w:t>;</w:t>
      </w:r>
    </w:p>
    <w:p w:rsidR="00AC766B" w:rsidRPr="00AC766B" w:rsidRDefault="00AC766B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66B">
        <w:rPr>
          <w:rFonts w:ascii="Times New Roman" w:hAnsi="Times New Roman" w:cs="Times New Roman"/>
          <w:sz w:val="28"/>
          <w:szCs w:val="28"/>
        </w:rPr>
        <w:t xml:space="preserve">• прикрепить Конкурсные материалы (видеоролик </w:t>
      </w:r>
      <w:r w:rsidR="00693E1E">
        <w:rPr>
          <w:rFonts w:ascii="Times New Roman" w:hAnsi="Times New Roman" w:cs="Times New Roman"/>
          <w:sz w:val="28"/>
          <w:szCs w:val="28"/>
        </w:rPr>
        <w:t>– файл переим</w:t>
      </w:r>
      <w:r w:rsidR="00A518E2">
        <w:rPr>
          <w:rFonts w:ascii="Times New Roman" w:hAnsi="Times New Roman" w:cs="Times New Roman"/>
          <w:sz w:val="28"/>
          <w:szCs w:val="28"/>
        </w:rPr>
        <w:t>е</w:t>
      </w:r>
      <w:r w:rsidR="00693E1E">
        <w:rPr>
          <w:rFonts w:ascii="Times New Roman" w:hAnsi="Times New Roman" w:cs="Times New Roman"/>
          <w:sz w:val="28"/>
          <w:szCs w:val="28"/>
        </w:rPr>
        <w:t>н</w:t>
      </w:r>
      <w:r w:rsidR="00A518E2">
        <w:rPr>
          <w:rFonts w:ascii="Times New Roman" w:hAnsi="Times New Roman" w:cs="Times New Roman"/>
          <w:sz w:val="28"/>
          <w:szCs w:val="28"/>
        </w:rPr>
        <w:t xml:space="preserve">овываем с указанием ФИО Участника </w:t>
      </w:r>
      <w:r w:rsidRPr="00AC766B">
        <w:rPr>
          <w:rFonts w:ascii="Times New Roman" w:hAnsi="Times New Roman" w:cs="Times New Roman"/>
          <w:sz w:val="28"/>
          <w:szCs w:val="28"/>
        </w:rPr>
        <w:t>и названием работы;</w:t>
      </w:r>
    </w:p>
    <w:p w:rsidR="00AC766B" w:rsidRPr="00AC766B" w:rsidRDefault="00AC766B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66B">
        <w:rPr>
          <w:rFonts w:ascii="Times New Roman" w:hAnsi="Times New Roman" w:cs="Times New Roman"/>
          <w:sz w:val="28"/>
          <w:szCs w:val="28"/>
        </w:rPr>
        <w:t>• прикрепить краткое описание замысла и сюжета ви</w:t>
      </w:r>
      <w:r w:rsidR="00A518E2">
        <w:rPr>
          <w:rFonts w:ascii="Times New Roman" w:hAnsi="Times New Roman" w:cs="Times New Roman"/>
          <w:sz w:val="28"/>
          <w:szCs w:val="28"/>
        </w:rPr>
        <w:t>деоролика - не более 1 листа A4, если есть с описанием проблем тематики</w:t>
      </w:r>
      <w:r w:rsidRPr="00AC766B">
        <w:rPr>
          <w:rFonts w:ascii="Times New Roman" w:hAnsi="Times New Roman" w:cs="Times New Roman"/>
          <w:sz w:val="28"/>
          <w:szCs w:val="28"/>
        </w:rPr>
        <w:t>.</w:t>
      </w:r>
    </w:p>
    <w:p w:rsidR="00AC766B" w:rsidRDefault="00AC766B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66B">
        <w:rPr>
          <w:rFonts w:ascii="Times New Roman" w:hAnsi="Times New Roman" w:cs="Times New Roman"/>
          <w:sz w:val="28"/>
          <w:szCs w:val="28"/>
        </w:rPr>
        <w:t>Материалы, присланные на Конкурс, не возвращаются и не рецензируются.</w:t>
      </w:r>
    </w:p>
    <w:p w:rsidR="00166059" w:rsidRDefault="00166059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для видеороликов (видеоролик+ конкурсные материалы +согласие на обработку персональных данных)</w:t>
      </w:r>
      <w:r w:rsidR="00BA7FD6">
        <w:rPr>
          <w:rFonts w:ascii="Times New Roman" w:hAnsi="Times New Roman" w:cs="Times New Roman"/>
          <w:sz w:val="28"/>
          <w:szCs w:val="28"/>
        </w:rPr>
        <w:t>:</w:t>
      </w:r>
      <w:r w:rsidR="00BA7FD6" w:rsidRPr="00BA7FD6">
        <w:t xml:space="preserve"> </w:t>
      </w:r>
      <w:hyperlink r:id="rId7" w:history="1">
        <w:r w:rsidR="00BA7FD6" w:rsidRPr="004A2464">
          <w:rPr>
            <w:rStyle w:val="a4"/>
            <w:rFonts w:ascii="Times New Roman" w:hAnsi="Times New Roman" w:cs="Times New Roman"/>
            <w:sz w:val="28"/>
            <w:szCs w:val="28"/>
          </w:rPr>
          <w:t>robofest.konkurs.videos@gmail.com</w:t>
        </w:r>
      </w:hyperlink>
    </w:p>
    <w:p w:rsidR="00576819" w:rsidRDefault="00BA7FD6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 для мультфильмов (мультфильм+ конкурсные материалы</w:t>
      </w:r>
      <w:r w:rsidR="005F0AB1">
        <w:rPr>
          <w:rFonts w:ascii="Times New Roman" w:hAnsi="Times New Roman" w:cs="Times New Roman"/>
          <w:sz w:val="28"/>
          <w:szCs w:val="28"/>
        </w:rPr>
        <w:t>+ согласие на обработку персональных данных):</w:t>
      </w:r>
      <w:r w:rsidR="0024172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5254D" w:rsidRPr="004A2464">
          <w:rPr>
            <w:rStyle w:val="a4"/>
            <w:rFonts w:ascii="Times New Roman" w:hAnsi="Times New Roman" w:cs="Times New Roman"/>
            <w:sz w:val="28"/>
            <w:szCs w:val="28"/>
          </w:rPr>
          <w:t>robofest.konkurs.cartoons@gmail.com</w:t>
        </w:r>
      </w:hyperlink>
    </w:p>
    <w:p w:rsidR="00AC766B" w:rsidRPr="00AC766B" w:rsidRDefault="00576819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766B" w:rsidRPr="00AC766B">
        <w:rPr>
          <w:rFonts w:ascii="Times New Roman" w:hAnsi="Times New Roman" w:cs="Times New Roman"/>
          <w:sz w:val="28"/>
          <w:szCs w:val="28"/>
        </w:rPr>
        <w:t>. Порядок оценки конкурсных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66B" w:rsidRPr="00AC766B" w:rsidRDefault="00576819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766B" w:rsidRPr="00AC766B">
        <w:rPr>
          <w:rFonts w:ascii="Times New Roman" w:hAnsi="Times New Roman" w:cs="Times New Roman"/>
          <w:sz w:val="28"/>
          <w:szCs w:val="28"/>
        </w:rPr>
        <w:t xml:space="preserve">.1. На первом этапе Рабочая группа проводит </w:t>
      </w:r>
      <w:r w:rsidR="00A518E2">
        <w:rPr>
          <w:rFonts w:ascii="Times New Roman" w:hAnsi="Times New Roman" w:cs="Times New Roman"/>
          <w:sz w:val="28"/>
          <w:szCs w:val="28"/>
        </w:rPr>
        <w:t xml:space="preserve">первичную оценку представленных </w:t>
      </w:r>
      <w:r w:rsidR="00AC766B" w:rsidRPr="00AC766B">
        <w:rPr>
          <w:rFonts w:ascii="Times New Roman" w:hAnsi="Times New Roman" w:cs="Times New Roman"/>
          <w:sz w:val="28"/>
          <w:szCs w:val="28"/>
        </w:rPr>
        <w:t>материалов на предмет соответствия настоящему Положению и комплектность.</w:t>
      </w:r>
      <w:bookmarkStart w:id="0" w:name="_GoBack"/>
      <w:bookmarkEnd w:id="0"/>
    </w:p>
    <w:p w:rsidR="00576819" w:rsidRPr="00AC766B" w:rsidRDefault="00576819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AC766B" w:rsidRPr="00AC766B">
        <w:rPr>
          <w:rFonts w:ascii="Times New Roman" w:hAnsi="Times New Roman" w:cs="Times New Roman"/>
          <w:sz w:val="28"/>
          <w:szCs w:val="28"/>
        </w:rPr>
        <w:t>2. На втором этапе оценку конкурсных работ участников проводит Экспертное</w:t>
      </w: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AC766B" w:rsidRPr="00AC766B">
        <w:rPr>
          <w:rFonts w:ascii="Times New Roman" w:hAnsi="Times New Roman" w:cs="Times New Roman"/>
          <w:sz w:val="28"/>
          <w:szCs w:val="28"/>
        </w:rPr>
        <w:t>Конкурса. Работа оценивается по бальной систе</w:t>
      </w:r>
      <w:r>
        <w:rPr>
          <w:rFonts w:ascii="Times New Roman" w:hAnsi="Times New Roman" w:cs="Times New Roman"/>
          <w:sz w:val="28"/>
          <w:szCs w:val="28"/>
        </w:rPr>
        <w:t xml:space="preserve">ме в соответствии с критериями, </w:t>
      </w:r>
      <w:r w:rsidR="00AC766B" w:rsidRPr="00AC766B">
        <w:rPr>
          <w:rFonts w:ascii="Times New Roman" w:hAnsi="Times New Roman" w:cs="Times New Roman"/>
          <w:sz w:val="28"/>
          <w:szCs w:val="28"/>
        </w:rPr>
        <w:t>указанными в Положении.</w:t>
      </w:r>
    </w:p>
    <w:p w:rsidR="00AC766B" w:rsidRPr="00AC766B" w:rsidRDefault="00576819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766B" w:rsidRPr="00AC766B">
        <w:rPr>
          <w:rFonts w:ascii="Times New Roman" w:hAnsi="Times New Roman" w:cs="Times New Roman"/>
          <w:sz w:val="28"/>
          <w:szCs w:val="28"/>
        </w:rPr>
        <w:t>. Порядок определения победителей и их награждения.</w:t>
      </w:r>
    </w:p>
    <w:p w:rsidR="00AC766B" w:rsidRPr="00AC766B" w:rsidRDefault="00576819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="00AC766B" w:rsidRPr="00AC766B">
        <w:rPr>
          <w:rFonts w:ascii="Times New Roman" w:hAnsi="Times New Roman" w:cs="Times New Roman"/>
          <w:sz w:val="28"/>
          <w:szCs w:val="28"/>
        </w:rPr>
        <w:t>. Исходя из среднего значения баллов, поставлен</w:t>
      </w:r>
      <w:r>
        <w:rPr>
          <w:rFonts w:ascii="Times New Roman" w:hAnsi="Times New Roman" w:cs="Times New Roman"/>
          <w:sz w:val="28"/>
          <w:szCs w:val="28"/>
        </w:rPr>
        <w:t xml:space="preserve">ных в индивидуальных экспертных </w:t>
      </w:r>
      <w:r w:rsidR="00AC766B" w:rsidRPr="00AC766B">
        <w:rPr>
          <w:rFonts w:ascii="Times New Roman" w:hAnsi="Times New Roman" w:cs="Times New Roman"/>
          <w:sz w:val="28"/>
          <w:szCs w:val="28"/>
        </w:rPr>
        <w:t>листах каждым членом Экспертного жюр</w:t>
      </w:r>
      <w:r>
        <w:rPr>
          <w:rFonts w:ascii="Times New Roman" w:hAnsi="Times New Roman" w:cs="Times New Roman"/>
          <w:sz w:val="28"/>
          <w:szCs w:val="28"/>
        </w:rPr>
        <w:t xml:space="preserve">и, формируется итоговая оценка. </w:t>
      </w:r>
      <w:r w:rsidR="00AC766B" w:rsidRPr="00AC766B">
        <w:rPr>
          <w:rFonts w:ascii="Times New Roman" w:hAnsi="Times New Roman" w:cs="Times New Roman"/>
          <w:sz w:val="28"/>
          <w:szCs w:val="28"/>
        </w:rPr>
        <w:t>В случае совпадения набранных участниками итоговых оценок для выявления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66B" w:rsidRPr="00AC766B">
        <w:rPr>
          <w:rFonts w:ascii="Times New Roman" w:hAnsi="Times New Roman" w:cs="Times New Roman"/>
          <w:sz w:val="28"/>
          <w:szCs w:val="28"/>
        </w:rPr>
        <w:t>Конкурса членом Экспертного Жюри, ранее не принимавшим участие в оценке 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66B" w:rsidRPr="00AC766B">
        <w:rPr>
          <w:rFonts w:ascii="Times New Roman" w:hAnsi="Times New Roman" w:cs="Times New Roman"/>
          <w:sz w:val="28"/>
          <w:szCs w:val="28"/>
        </w:rPr>
        <w:t>данных участников, проводится дополнительная экспертиза конкурсных материалов.</w:t>
      </w:r>
    </w:p>
    <w:p w:rsidR="00AC766B" w:rsidRPr="00AC766B" w:rsidRDefault="00576819" w:rsidP="00AA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766B" w:rsidRPr="00AC766B">
        <w:rPr>
          <w:rFonts w:ascii="Times New Roman" w:hAnsi="Times New Roman" w:cs="Times New Roman"/>
          <w:sz w:val="28"/>
          <w:szCs w:val="28"/>
        </w:rPr>
        <w:t>.2. Общее количество победителей определяется Организаторами Конкурса.</w:t>
      </w:r>
    </w:p>
    <w:p w:rsidR="00CF6C8B" w:rsidRPr="00E800BE" w:rsidRDefault="00576819" w:rsidP="00AA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C766B" w:rsidRPr="00AC766B">
        <w:rPr>
          <w:rFonts w:ascii="Times New Roman" w:hAnsi="Times New Roman" w:cs="Times New Roman"/>
          <w:sz w:val="28"/>
          <w:szCs w:val="28"/>
        </w:rPr>
        <w:t xml:space="preserve">.3. Награждение победителей производится </w:t>
      </w:r>
      <w:r w:rsidR="001C27CE" w:rsidRPr="00E800BE">
        <w:rPr>
          <w:rFonts w:ascii="Times New Roman" w:hAnsi="Times New Roman" w:cs="Times New Roman"/>
          <w:sz w:val="28"/>
          <w:szCs w:val="28"/>
        </w:rPr>
        <w:t xml:space="preserve">очно </w:t>
      </w:r>
      <w:r w:rsidRPr="00E800BE">
        <w:rPr>
          <w:rFonts w:ascii="Times New Roman" w:hAnsi="Times New Roman" w:cs="Times New Roman"/>
          <w:sz w:val="28"/>
          <w:szCs w:val="28"/>
        </w:rPr>
        <w:t>/заочно</w:t>
      </w:r>
      <w:r w:rsidR="001C27CE" w:rsidRPr="00E800BE">
        <w:rPr>
          <w:rFonts w:ascii="Times New Roman" w:hAnsi="Times New Roman" w:cs="Times New Roman"/>
          <w:sz w:val="28"/>
          <w:szCs w:val="28"/>
        </w:rPr>
        <w:t>,</w:t>
      </w:r>
      <w:r w:rsidRPr="00E800BE">
        <w:rPr>
          <w:rFonts w:ascii="Times New Roman" w:hAnsi="Times New Roman" w:cs="Times New Roman"/>
          <w:sz w:val="28"/>
          <w:szCs w:val="28"/>
        </w:rPr>
        <w:t xml:space="preserve"> публикуются на сайте. </w:t>
      </w:r>
    </w:p>
    <w:p w:rsidR="00AA1AB6" w:rsidRPr="00AA1AB6" w:rsidRDefault="00CF6C8B" w:rsidP="00AA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Pr="00CF6C8B">
        <w:rPr>
          <w:rFonts w:ascii="Times New Roman" w:hAnsi="Times New Roman" w:cs="Times New Roman"/>
          <w:sz w:val="28"/>
          <w:szCs w:val="28"/>
        </w:rPr>
        <w:t>По итогам оценки конкурсных работ будут определены победители (I, II</w:t>
      </w:r>
      <w:r w:rsidR="00AA1AB6">
        <w:rPr>
          <w:rFonts w:ascii="Times New Roman" w:hAnsi="Times New Roman" w:cs="Times New Roman"/>
          <w:sz w:val="28"/>
          <w:szCs w:val="28"/>
        </w:rPr>
        <w:t xml:space="preserve">, III место в каждой номинации). </w:t>
      </w:r>
      <w:r w:rsidR="00AA1AB6" w:rsidRPr="00AA1AB6">
        <w:rPr>
          <w:rFonts w:ascii="Times New Roman" w:hAnsi="Times New Roman" w:cs="Times New Roman"/>
          <w:sz w:val="28"/>
          <w:szCs w:val="28"/>
        </w:rPr>
        <w:t>Каждый победитель Конкурса наг</w:t>
      </w:r>
      <w:r w:rsidR="00AA1AB6">
        <w:rPr>
          <w:rFonts w:ascii="Times New Roman" w:hAnsi="Times New Roman" w:cs="Times New Roman"/>
          <w:sz w:val="28"/>
          <w:szCs w:val="28"/>
        </w:rPr>
        <w:t>раждается дипломом, подписанным п</w:t>
      </w:r>
      <w:r w:rsidR="00AA1AB6" w:rsidRPr="00AA1AB6">
        <w:rPr>
          <w:rFonts w:ascii="Times New Roman" w:hAnsi="Times New Roman" w:cs="Times New Roman"/>
          <w:sz w:val="28"/>
          <w:szCs w:val="28"/>
        </w:rPr>
        <w:t>редставителями Организатора Конкурса</w:t>
      </w:r>
      <w:r w:rsidR="00AA1AB6">
        <w:rPr>
          <w:rFonts w:ascii="Times New Roman" w:hAnsi="Times New Roman" w:cs="Times New Roman"/>
          <w:sz w:val="28"/>
          <w:szCs w:val="28"/>
        </w:rPr>
        <w:t xml:space="preserve">. Диплом </w:t>
      </w:r>
      <w:r w:rsidR="00AA1AB6" w:rsidRPr="00AA1AB6">
        <w:rPr>
          <w:rFonts w:ascii="Times New Roman" w:hAnsi="Times New Roman" w:cs="Times New Roman"/>
          <w:sz w:val="28"/>
          <w:szCs w:val="28"/>
        </w:rPr>
        <w:t>представляет собой именной документ, удостоверяющ</w:t>
      </w:r>
      <w:r w:rsidR="00AA1AB6">
        <w:rPr>
          <w:rFonts w:ascii="Times New Roman" w:hAnsi="Times New Roman" w:cs="Times New Roman"/>
          <w:sz w:val="28"/>
          <w:szCs w:val="28"/>
        </w:rPr>
        <w:t xml:space="preserve">ий, что участник Конкурса занял </w:t>
      </w:r>
      <w:r w:rsidR="00AA1AB6" w:rsidRPr="00AA1AB6">
        <w:rPr>
          <w:rFonts w:ascii="Times New Roman" w:hAnsi="Times New Roman" w:cs="Times New Roman"/>
          <w:sz w:val="28"/>
          <w:szCs w:val="28"/>
        </w:rPr>
        <w:t>одно из призовых мест в одной из номинаций в Конкурсе.</w:t>
      </w:r>
    </w:p>
    <w:p w:rsidR="00AA1AB6" w:rsidRPr="00AA1AB6" w:rsidRDefault="00AA1AB6" w:rsidP="00AA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A1AB6">
        <w:rPr>
          <w:rFonts w:ascii="Times New Roman" w:hAnsi="Times New Roman" w:cs="Times New Roman"/>
          <w:sz w:val="28"/>
          <w:szCs w:val="28"/>
        </w:rPr>
        <w:t xml:space="preserve">.5. Все Участники Конкурса получают сертификат </w:t>
      </w:r>
      <w:r>
        <w:rPr>
          <w:rFonts w:ascii="Times New Roman" w:hAnsi="Times New Roman" w:cs="Times New Roman"/>
          <w:sz w:val="28"/>
          <w:szCs w:val="28"/>
        </w:rPr>
        <w:t xml:space="preserve">участника. Сертификат участника </w:t>
      </w:r>
      <w:r w:rsidRPr="00AA1AB6">
        <w:rPr>
          <w:rFonts w:ascii="Times New Roman" w:hAnsi="Times New Roman" w:cs="Times New Roman"/>
          <w:sz w:val="28"/>
          <w:szCs w:val="28"/>
        </w:rPr>
        <w:t>представляет соб</w:t>
      </w:r>
      <w:r>
        <w:rPr>
          <w:rFonts w:ascii="Times New Roman" w:hAnsi="Times New Roman" w:cs="Times New Roman"/>
          <w:sz w:val="28"/>
          <w:szCs w:val="28"/>
        </w:rPr>
        <w:t>ой электронный именной документ.</w:t>
      </w:r>
    </w:p>
    <w:p w:rsidR="00AA1AB6" w:rsidRDefault="00AA1AB6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</w:t>
      </w:r>
      <w:r w:rsidR="00CF6C8B">
        <w:rPr>
          <w:rFonts w:ascii="Times New Roman" w:hAnsi="Times New Roman" w:cs="Times New Roman"/>
          <w:sz w:val="28"/>
          <w:szCs w:val="28"/>
        </w:rPr>
        <w:t>.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C8B">
        <w:rPr>
          <w:rFonts w:ascii="Times New Roman" w:hAnsi="Times New Roman" w:cs="Times New Roman"/>
          <w:sz w:val="28"/>
          <w:szCs w:val="28"/>
        </w:rPr>
        <w:t xml:space="preserve">Экспертного Жюри является </w:t>
      </w:r>
      <w:r w:rsidR="00CF6C8B" w:rsidRPr="00CF6C8B">
        <w:rPr>
          <w:rFonts w:ascii="Times New Roman" w:hAnsi="Times New Roman" w:cs="Times New Roman"/>
          <w:sz w:val="28"/>
          <w:szCs w:val="28"/>
        </w:rPr>
        <w:t xml:space="preserve">окончательным, и не комментируется. </w:t>
      </w:r>
    </w:p>
    <w:p w:rsidR="000F2DC5" w:rsidRDefault="000F2DC5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F2DC5">
        <w:rPr>
          <w:rFonts w:ascii="Times New Roman" w:hAnsi="Times New Roman" w:cs="Times New Roman"/>
          <w:sz w:val="28"/>
          <w:szCs w:val="28"/>
        </w:rPr>
        <w:t>. Критерии оценки конкурсных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DC5" w:rsidRPr="008B4A0E" w:rsidRDefault="00AA1AB6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 xml:space="preserve">10.1. </w:t>
      </w:r>
      <w:r w:rsidR="00FC3E0F" w:rsidRPr="008B4A0E">
        <w:rPr>
          <w:rFonts w:ascii="Times New Roman" w:hAnsi="Times New Roman" w:cs="Times New Roman"/>
          <w:sz w:val="28"/>
          <w:szCs w:val="28"/>
        </w:rPr>
        <w:t>Критерии оценки работ:</w:t>
      </w:r>
    </w:p>
    <w:p w:rsidR="000F2DC5" w:rsidRPr="008B4A0E" w:rsidRDefault="00FC3E0F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уникальность;</w:t>
      </w:r>
    </w:p>
    <w:p w:rsidR="000F2DC5" w:rsidRPr="008B4A0E" w:rsidRDefault="00FC3E0F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легкость для восприятия (эстетичность работы),</w:t>
      </w:r>
    </w:p>
    <w:p w:rsidR="000F2DC5" w:rsidRPr="008B4A0E" w:rsidRDefault="00FC3E0F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композиционная составляющая работы (целостность, соразмерность элементов);</w:t>
      </w:r>
    </w:p>
    <w:p w:rsidR="000F2DC5" w:rsidRPr="008B4A0E" w:rsidRDefault="00FC3E0F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lastRenderedPageBreak/>
        <w:t>соблю</w:t>
      </w:r>
      <w:r w:rsidR="000F2DC5" w:rsidRPr="008B4A0E">
        <w:rPr>
          <w:rFonts w:ascii="Times New Roman" w:hAnsi="Times New Roman" w:cs="Times New Roman"/>
          <w:sz w:val="28"/>
          <w:szCs w:val="28"/>
        </w:rPr>
        <w:t>дение технических характеристик;</w:t>
      </w:r>
    </w:p>
    <w:p w:rsidR="000F2DC5" w:rsidRPr="008B4A0E" w:rsidRDefault="00FC3E0F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 xml:space="preserve"> оригинальность идеи сценария;</w:t>
      </w:r>
    </w:p>
    <w:p w:rsidR="000F2DC5" w:rsidRPr="008B4A0E" w:rsidRDefault="00FC3E0F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 xml:space="preserve"> законченность сюжета;</w:t>
      </w:r>
    </w:p>
    <w:p w:rsidR="000F2DC5" w:rsidRPr="008B4A0E" w:rsidRDefault="00FC3E0F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целостность творческого замысла;</w:t>
      </w:r>
    </w:p>
    <w:p w:rsidR="000F2DC5" w:rsidRPr="008B4A0E" w:rsidRDefault="000F2DC5" w:rsidP="000F2DC5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и</w:t>
      </w:r>
      <w:r w:rsidR="00D25DA4" w:rsidRPr="008B4A0E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="00D25DA4" w:rsidRPr="008B4A0E">
        <w:rPr>
          <w:rFonts w:ascii="Times New Roman" w:hAnsi="Times New Roman" w:cs="Times New Roman"/>
          <w:sz w:val="28"/>
          <w:szCs w:val="28"/>
          <w:lang w:val="en-US"/>
        </w:rPr>
        <w:t>sound design</w:t>
      </w:r>
      <w:r w:rsidR="00D25DA4" w:rsidRPr="008B4A0E">
        <w:rPr>
          <w:rFonts w:ascii="Times New Roman" w:hAnsi="Times New Roman" w:cs="Times New Roman"/>
          <w:sz w:val="28"/>
          <w:szCs w:val="28"/>
        </w:rPr>
        <w:t>;</w:t>
      </w:r>
    </w:p>
    <w:p w:rsidR="00483F5E" w:rsidRPr="008B4A0E" w:rsidRDefault="000F2DC5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и</w:t>
      </w:r>
      <w:r w:rsidR="00D25DA4" w:rsidRPr="008B4A0E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="00D25DA4" w:rsidRPr="008B4A0E">
        <w:rPr>
          <w:rFonts w:ascii="Times New Roman" w:hAnsi="Times New Roman" w:cs="Times New Roman"/>
          <w:sz w:val="28"/>
          <w:szCs w:val="28"/>
        </w:rPr>
        <w:t>раскадровки</w:t>
      </w:r>
      <w:proofErr w:type="spellEnd"/>
      <w:r w:rsidR="00D25DA4" w:rsidRPr="008B4A0E">
        <w:rPr>
          <w:rFonts w:ascii="Times New Roman" w:hAnsi="Times New Roman" w:cs="Times New Roman"/>
          <w:sz w:val="28"/>
          <w:szCs w:val="28"/>
        </w:rPr>
        <w:t>, ск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лейки, </w:t>
      </w:r>
      <w:proofErr w:type="gramStart"/>
      <w:r w:rsidR="00483F5E" w:rsidRPr="008B4A0E">
        <w:rPr>
          <w:rFonts w:ascii="Times New Roman" w:hAnsi="Times New Roman" w:cs="Times New Roman"/>
          <w:sz w:val="28"/>
          <w:szCs w:val="28"/>
        </w:rPr>
        <w:t>переходов,  спецэффектов</w:t>
      </w:r>
      <w:proofErr w:type="gramEnd"/>
      <w:r w:rsidR="00483F5E" w:rsidRPr="008B4A0E">
        <w:rPr>
          <w:rFonts w:ascii="Times New Roman" w:hAnsi="Times New Roman" w:cs="Times New Roman"/>
          <w:sz w:val="28"/>
          <w:szCs w:val="28"/>
        </w:rPr>
        <w:t>, трекинга;</w:t>
      </w:r>
    </w:p>
    <w:p w:rsidR="00483F5E" w:rsidRPr="008B4A0E" w:rsidRDefault="00483F5E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и</w:t>
      </w:r>
      <w:r w:rsidR="00D25DA4" w:rsidRPr="008B4A0E">
        <w:rPr>
          <w:rFonts w:ascii="Times New Roman" w:hAnsi="Times New Roman" w:cs="Times New Roman"/>
          <w:sz w:val="28"/>
          <w:szCs w:val="28"/>
        </w:rPr>
        <w:t xml:space="preserve">спользование при </w:t>
      </w:r>
      <w:proofErr w:type="gramStart"/>
      <w:r w:rsidR="00D25DA4" w:rsidRPr="008B4A0E">
        <w:rPr>
          <w:rFonts w:ascii="Times New Roman" w:hAnsi="Times New Roman" w:cs="Times New Roman"/>
          <w:sz w:val="28"/>
          <w:szCs w:val="28"/>
        </w:rPr>
        <w:t xml:space="preserve">сьемке </w:t>
      </w:r>
      <w:r w:rsidRPr="008B4A0E">
        <w:rPr>
          <w:rFonts w:ascii="Times New Roman" w:hAnsi="Times New Roman" w:cs="Times New Roman"/>
          <w:sz w:val="28"/>
          <w:szCs w:val="28"/>
        </w:rPr>
        <w:t xml:space="preserve"> видеороликов</w:t>
      </w:r>
      <w:proofErr w:type="gramEnd"/>
      <w:r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D25DA4" w:rsidRPr="008B4A0E">
        <w:rPr>
          <w:rFonts w:ascii="Times New Roman" w:hAnsi="Times New Roman" w:cs="Times New Roman"/>
          <w:sz w:val="28"/>
          <w:szCs w:val="28"/>
        </w:rPr>
        <w:t xml:space="preserve">новых трендов </w:t>
      </w:r>
      <w:r w:rsidRPr="008B4A0E">
        <w:rPr>
          <w:rFonts w:ascii="Times New Roman" w:hAnsi="Times New Roman" w:cs="Times New Roman"/>
          <w:sz w:val="28"/>
          <w:szCs w:val="28"/>
        </w:rPr>
        <w:t>;</w:t>
      </w:r>
    </w:p>
    <w:p w:rsidR="00FC3E0F" w:rsidRPr="008B4A0E" w:rsidRDefault="00FC3E0F" w:rsidP="008404A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соответствие морально-этическим нормам.</w:t>
      </w:r>
    </w:p>
    <w:p w:rsidR="00483F5E" w:rsidRPr="008B4A0E" w:rsidRDefault="00AA1AB6" w:rsidP="00AC7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 xml:space="preserve">10.2. </w:t>
      </w:r>
      <w:r w:rsidR="00AC766B" w:rsidRPr="008B4A0E">
        <w:rPr>
          <w:rFonts w:ascii="Times New Roman" w:hAnsi="Times New Roman" w:cs="Times New Roman"/>
          <w:sz w:val="28"/>
          <w:szCs w:val="28"/>
        </w:rPr>
        <w:t>Критерии экспертной оценки технического исполнения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AC766B" w:rsidRPr="008B4A0E">
        <w:rPr>
          <w:rFonts w:ascii="Times New Roman" w:hAnsi="Times New Roman" w:cs="Times New Roman"/>
          <w:sz w:val="28"/>
          <w:szCs w:val="28"/>
        </w:rPr>
        <w:t>видеоролика:</w:t>
      </w:r>
    </w:p>
    <w:p w:rsidR="00483F5E" w:rsidRPr="008B4A0E" w:rsidRDefault="00AC766B" w:rsidP="00AC766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качество видеосъемки;</w:t>
      </w:r>
    </w:p>
    <w:p w:rsidR="00483F5E" w:rsidRPr="008B4A0E" w:rsidRDefault="00AC766B" w:rsidP="00AC766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правомерность использования и применения специальных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Pr="008B4A0E">
        <w:rPr>
          <w:rFonts w:ascii="Times New Roman" w:hAnsi="Times New Roman" w:cs="Times New Roman"/>
          <w:sz w:val="28"/>
          <w:szCs w:val="28"/>
        </w:rPr>
        <w:t>средств при съёмках и монтаже видеоматериалов - соблюдение линии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Pr="008B4A0E">
        <w:rPr>
          <w:rFonts w:ascii="Times New Roman" w:hAnsi="Times New Roman" w:cs="Times New Roman"/>
          <w:sz w:val="28"/>
          <w:szCs w:val="28"/>
        </w:rPr>
        <w:t>взаимодействия и масштаба, композиции, сочетание планов, световых и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Pr="008B4A0E">
        <w:rPr>
          <w:rFonts w:ascii="Times New Roman" w:hAnsi="Times New Roman" w:cs="Times New Roman"/>
          <w:sz w:val="28"/>
          <w:szCs w:val="28"/>
        </w:rPr>
        <w:t xml:space="preserve">цветовых эффектов, применение перебивок, </w:t>
      </w:r>
      <w:r w:rsidR="00483F5E" w:rsidRPr="008B4A0E">
        <w:rPr>
          <w:rFonts w:ascii="Times New Roman" w:hAnsi="Times New Roman" w:cs="Times New Roman"/>
          <w:sz w:val="28"/>
          <w:szCs w:val="28"/>
        </w:rPr>
        <w:t>склеек</w:t>
      </w:r>
      <w:r w:rsidRPr="008B4A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4A0E">
        <w:rPr>
          <w:rFonts w:ascii="Times New Roman" w:hAnsi="Times New Roman" w:cs="Times New Roman"/>
          <w:sz w:val="28"/>
          <w:szCs w:val="28"/>
        </w:rPr>
        <w:t>композитинга</w:t>
      </w:r>
      <w:proofErr w:type="spellEnd"/>
      <w:r w:rsidRPr="008B4A0E">
        <w:rPr>
          <w:rFonts w:ascii="Times New Roman" w:hAnsi="Times New Roman" w:cs="Times New Roman"/>
          <w:sz w:val="28"/>
          <w:szCs w:val="28"/>
        </w:rPr>
        <w:t xml:space="preserve"> и пр.;</w:t>
      </w:r>
    </w:p>
    <w:p w:rsidR="00483F5E" w:rsidRPr="008B4A0E" w:rsidRDefault="00AC766B" w:rsidP="00AC766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эстетичность конкурсной работы - общее эмоциональное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Pr="008B4A0E">
        <w:rPr>
          <w:rFonts w:ascii="Times New Roman" w:hAnsi="Times New Roman" w:cs="Times New Roman"/>
          <w:sz w:val="28"/>
          <w:szCs w:val="28"/>
        </w:rPr>
        <w:t>восприятие;</w:t>
      </w:r>
    </w:p>
    <w:p w:rsidR="00483F5E" w:rsidRPr="008B4A0E" w:rsidRDefault="00AC766B" w:rsidP="00483F5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>соответствие работы заявленным требованиям.</w:t>
      </w:r>
    </w:p>
    <w:p w:rsidR="00FC3E0F" w:rsidRPr="008B4A0E" w:rsidRDefault="00AA1AB6" w:rsidP="00AA1A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A0E">
        <w:rPr>
          <w:rFonts w:ascii="Times New Roman" w:hAnsi="Times New Roman" w:cs="Times New Roman"/>
          <w:sz w:val="28"/>
          <w:szCs w:val="28"/>
        </w:rPr>
        <w:t xml:space="preserve">10.3. </w:t>
      </w:r>
      <w:r w:rsidR="00FC3E0F" w:rsidRPr="008B4A0E">
        <w:rPr>
          <w:rFonts w:ascii="Times New Roman" w:hAnsi="Times New Roman" w:cs="Times New Roman"/>
          <w:sz w:val="28"/>
          <w:szCs w:val="28"/>
        </w:rPr>
        <w:t>Поступившие на конкурс материа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лы, соответствующие требованиям    </w:t>
      </w:r>
      <w:r w:rsidR="00FC3E0F" w:rsidRPr="008B4A0E">
        <w:rPr>
          <w:rFonts w:ascii="Times New Roman" w:hAnsi="Times New Roman" w:cs="Times New Roman"/>
          <w:sz w:val="28"/>
          <w:szCs w:val="28"/>
        </w:rPr>
        <w:t>настоящего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8B4A0E">
        <w:rPr>
          <w:rFonts w:ascii="Times New Roman" w:hAnsi="Times New Roman" w:cs="Times New Roman"/>
          <w:sz w:val="28"/>
          <w:szCs w:val="28"/>
        </w:rPr>
        <w:t>Положения, передаются на рассмотрение экспертной комиссии. Эксперты проводят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8B4A0E">
        <w:rPr>
          <w:rFonts w:ascii="Times New Roman" w:hAnsi="Times New Roman" w:cs="Times New Roman"/>
          <w:sz w:val="28"/>
          <w:szCs w:val="28"/>
        </w:rPr>
        <w:t>оценку поступивших работ. Идеи, не соответствующие критериям, будут отклонены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8B4A0E">
        <w:rPr>
          <w:rFonts w:ascii="Times New Roman" w:hAnsi="Times New Roman" w:cs="Times New Roman"/>
          <w:sz w:val="28"/>
          <w:szCs w:val="28"/>
        </w:rPr>
        <w:t>экспертами, о чем автор получит уведомление по электронному адресу (e-</w:t>
      </w:r>
      <w:proofErr w:type="spellStart"/>
      <w:r w:rsidR="00FC3E0F" w:rsidRPr="008B4A0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FC3E0F" w:rsidRPr="008B4A0E">
        <w:rPr>
          <w:rFonts w:ascii="Times New Roman" w:hAnsi="Times New Roman" w:cs="Times New Roman"/>
          <w:sz w:val="28"/>
          <w:szCs w:val="28"/>
        </w:rPr>
        <w:t>),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8B4A0E">
        <w:rPr>
          <w:rFonts w:ascii="Times New Roman" w:hAnsi="Times New Roman" w:cs="Times New Roman"/>
          <w:sz w:val="28"/>
          <w:szCs w:val="28"/>
        </w:rPr>
        <w:t>указанному при подаче заявки на участие в конкурсе.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8B4A0E">
        <w:rPr>
          <w:rFonts w:ascii="Times New Roman" w:hAnsi="Times New Roman" w:cs="Times New Roman"/>
          <w:sz w:val="28"/>
          <w:szCs w:val="28"/>
        </w:rPr>
        <w:t>Эксперты оценивают работы по 100-балльной системе. Победители конкурса</w:t>
      </w:r>
      <w:r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8B4A0E">
        <w:rPr>
          <w:rFonts w:ascii="Times New Roman" w:hAnsi="Times New Roman" w:cs="Times New Roman"/>
          <w:sz w:val="28"/>
          <w:szCs w:val="28"/>
        </w:rPr>
        <w:t>определяются на основании среднего балла. Окончательное определение победителей</w:t>
      </w:r>
      <w:r w:rsidR="00483F5E" w:rsidRPr="008B4A0E">
        <w:rPr>
          <w:rFonts w:ascii="Times New Roman" w:hAnsi="Times New Roman" w:cs="Times New Roman"/>
          <w:sz w:val="28"/>
          <w:szCs w:val="28"/>
        </w:rPr>
        <w:t xml:space="preserve"> </w:t>
      </w:r>
      <w:r w:rsidR="00FC3E0F" w:rsidRPr="008B4A0E">
        <w:rPr>
          <w:rFonts w:ascii="Times New Roman" w:hAnsi="Times New Roman" w:cs="Times New Roman"/>
          <w:sz w:val="28"/>
          <w:szCs w:val="28"/>
        </w:rPr>
        <w:t>происходит на общем собрании экспертной комиссии.</w:t>
      </w:r>
    </w:p>
    <w:p w:rsidR="00483F5E" w:rsidRPr="008B4A0E" w:rsidRDefault="00483F5E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A35" w:rsidRPr="008D6A35" w:rsidRDefault="00AA1AB6" w:rsidP="00483F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D6A35" w:rsidRPr="008D6A35">
        <w:rPr>
          <w:rFonts w:ascii="Times New Roman" w:hAnsi="Times New Roman" w:cs="Times New Roman"/>
          <w:sz w:val="28"/>
          <w:szCs w:val="28"/>
        </w:rPr>
        <w:t>Авторские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A35" w:rsidRPr="008D6A35" w:rsidRDefault="00AA1AB6" w:rsidP="008D6A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8D6A35" w:rsidRPr="008D6A35">
        <w:rPr>
          <w:rFonts w:ascii="Times New Roman" w:hAnsi="Times New Roman" w:cs="Times New Roman"/>
          <w:sz w:val="28"/>
          <w:szCs w:val="28"/>
        </w:rPr>
        <w:t>.1. Ответственность за соблюдение авторских прав работы</w:t>
      </w:r>
      <w:r w:rsidR="008D6A35">
        <w:rPr>
          <w:rFonts w:ascii="Times New Roman" w:hAnsi="Times New Roman" w:cs="Times New Roman"/>
          <w:sz w:val="28"/>
          <w:szCs w:val="28"/>
        </w:rPr>
        <w:t xml:space="preserve">, участвующей в конкурсе, несет </w:t>
      </w:r>
      <w:r w:rsidR="008D6A35" w:rsidRPr="008D6A35">
        <w:rPr>
          <w:rFonts w:ascii="Times New Roman" w:hAnsi="Times New Roman" w:cs="Times New Roman"/>
          <w:sz w:val="28"/>
          <w:szCs w:val="28"/>
        </w:rPr>
        <w:t>автор, приславший данную работу.</w:t>
      </w:r>
    </w:p>
    <w:p w:rsidR="008D6A35" w:rsidRPr="008D6A35" w:rsidRDefault="00AA1AB6" w:rsidP="008D6A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D6A35" w:rsidRPr="008D6A35">
        <w:rPr>
          <w:rFonts w:ascii="Times New Roman" w:hAnsi="Times New Roman" w:cs="Times New Roman"/>
          <w:sz w:val="28"/>
          <w:szCs w:val="28"/>
        </w:rPr>
        <w:t>.2. Присылая свою работу на Конкурс, автор автомат</w:t>
      </w:r>
      <w:r w:rsidR="008D6A35">
        <w:rPr>
          <w:rFonts w:ascii="Times New Roman" w:hAnsi="Times New Roman" w:cs="Times New Roman"/>
          <w:sz w:val="28"/>
          <w:szCs w:val="28"/>
        </w:rPr>
        <w:t xml:space="preserve">ически дает право организаторам </w:t>
      </w:r>
      <w:r w:rsidR="008D6A35" w:rsidRPr="008D6A35">
        <w:rPr>
          <w:rFonts w:ascii="Times New Roman" w:hAnsi="Times New Roman" w:cs="Times New Roman"/>
          <w:sz w:val="28"/>
          <w:szCs w:val="28"/>
        </w:rPr>
        <w:t>Конкурса на использование представленного материа</w:t>
      </w:r>
      <w:r w:rsidR="008D6A35">
        <w:rPr>
          <w:rFonts w:ascii="Times New Roman" w:hAnsi="Times New Roman" w:cs="Times New Roman"/>
          <w:sz w:val="28"/>
          <w:szCs w:val="28"/>
        </w:rPr>
        <w:t xml:space="preserve">ла (размещение в сети интернет, </w:t>
      </w:r>
      <w:r w:rsidR="008D6A35" w:rsidRPr="008D6A35">
        <w:rPr>
          <w:rFonts w:ascii="Times New Roman" w:hAnsi="Times New Roman" w:cs="Times New Roman"/>
          <w:sz w:val="28"/>
          <w:szCs w:val="28"/>
        </w:rPr>
        <w:t>телепрограммах, участие в творческих проектах, дальнейшее тиражирование и т. п.).</w:t>
      </w:r>
    </w:p>
    <w:p w:rsidR="008D6A35" w:rsidRPr="008D6A35" w:rsidRDefault="00AA1AB6" w:rsidP="008D6A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D6A35" w:rsidRPr="008D6A35">
        <w:rPr>
          <w:rFonts w:ascii="Times New Roman" w:hAnsi="Times New Roman" w:cs="Times New Roman"/>
          <w:sz w:val="28"/>
          <w:szCs w:val="28"/>
        </w:rPr>
        <w:t>.3. В случае необходимости, организаторы Конкурса мо</w:t>
      </w:r>
      <w:r w:rsidR="008D6A35">
        <w:rPr>
          <w:rFonts w:ascii="Times New Roman" w:hAnsi="Times New Roman" w:cs="Times New Roman"/>
          <w:sz w:val="28"/>
          <w:szCs w:val="28"/>
        </w:rPr>
        <w:t xml:space="preserve">гут запросить у автора оригинал </w:t>
      </w:r>
      <w:r w:rsidR="008D6A35" w:rsidRPr="008D6A35">
        <w:rPr>
          <w:rFonts w:ascii="Times New Roman" w:hAnsi="Times New Roman" w:cs="Times New Roman"/>
          <w:sz w:val="28"/>
          <w:szCs w:val="28"/>
        </w:rPr>
        <w:t>видеоролика.</w:t>
      </w:r>
    </w:p>
    <w:p w:rsidR="008D6A35" w:rsidRPr="00693E1E" w:rsidRDefault="00AA1AB6" w:rsidP="008D6A3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D6A35" w:rsidRPr="008D6A35">
        <w:rPr>
          <w:rFonts w:ascii="Times New Roman" w:hAnsi="Times New Roman" w:cs="Times New Roman"/>
          <w:sz w:val="28"/>
          <w:szCs w:val="28"/>
        </w:rPr>
        <w:t>.4. Участники Конкурса дают свое согласие на обработку своих персональных д</w:t>
      </w:r>
      <w:r w:rsidR="008D6A35">
        <w:rPr>
          <w:rFonts w:ascii="Times New Roman" w:hAnsi="Times New Roman" w:cs="Times New Roman"/>
          <w:sz w:val="28"/>
          <w:szCs w:val="28"/>
        </w:rPr>
        <w:t xml:space="preserve">анных: </w:t>
      </w:r>
      <w:r w:rsidR="008D6A35" w:rsidRPr="008D6A35">
        <w:rPr>
          <w:rFonts w:ascii="Times New Roman" w:hAnsi="Times New Roman" w:cs="Times New Roman"/>
          <w:sz w:val="28"/>
          <w:szCs w:val="28"/>
        </w:rPr>
        <w:t>фамилия, имя, отчество, год и место рождения, почтовый адрес, адреса электронной почты,</w:t>
      </w:r>
      <w:r w:rsidR="008D6A35">
        <w:rPr>
          <w:rFonts w:ascii="Times New Roman" w:hAnsi="Times New Roman" w:cs="Times New Roman"/>
          <w:sz w:val="28"/>
          <w:szCs w:val="28"/>
        </w:rPr>
        <w:t xml:space="preserve"> </w:t>
      </w:r>
      <w:r w:rsidR="008D6A35" w:rsidRPr="008D6A35">
        <w:rPr>
          <w:rFonts w:ascii="Times New Roman" w:hAnsi="Times New Roman" w:cs="Times New Roman"/>
          <w:sz w:val="28"/>
          <w:szCs w:val="28"/>
        </w:rPr>
        <w:t>сведения о профессии и иных персональных данных, сообщенных участником Конкурса.</w:t>
      </w:r>
      <w:r w:rsidR="008D6A35">
        <w:rPr>
          <w:rFonts w:ascii="Times New Roman" w:hAnsi="Times New Roman" w:cs="Times New Roman"/>
          <w:sz w:val="28"/>
          <w:szCs w:val="28"/>
        </w:rPr>
        <w:t xml:space="preserve"> </w:t>
      </w:r>
      <w:r w:rsidR="008B4A0E" w:rsidRPr="008B4A0E">
        <w:rPr>
          <w:rFonts w:ascii="Times New Roman" w:hAnsi="Times New Roman" w:cs="Times New Roman"/>
          <w:sz w:val="28"/>
          <w:szCs w:val="28"/>
        </w:rPr>
        <w:t>(Приложение 1</w:t>
      </w:r>
      <w:r w:rsidR="008D6A35" w:rsidRPr="008B4A0E">
        <w:rPr>
          <w:rFonts w:ascii="Times New Roman" w:hAnsi="Times New Roman" w:cs="Times New Roman"/>
          <w:sz w:val="28"/>
          <w:szCs w:val="28"/>
        </w:rPr>
        <w:t>)</w:t>
      </w:r>
    </w:p>
    <w:p w:rsidR="00AA1AB6" w:rsidRDefault="008D6A35" w:rsidP="008D6A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A35">
        <w:rPr>
          <w:rFonts w:ascii="Times New Roman" w:hAnsi="Times New Roman" w:cs="Times New Roman"/>
          <w:sz w:val="28"/>
          <w:szCs w:val="28"/>
        </w:rPr>
        <w:t>Контакты Координаторов Конкурса</w:t>
      </w:r>
      <w:r w:rsidR="00693E1E">
        <w:rPr>
          <w:rFonts w:ascii="Times New Roman" w:hAnsi="Times New Roman" w:cs="Times New Roman"/>
          <w:sz w:val="28"/>
          <w:szCs w:val="28"/>
        </w:rPr>
        <w:t>:</w:t>
      </w:r>
    </w:p>
    <w:p w:rsidR="00693E1E" w:rsidRDefault="00693E1E" w:rsidP="008D6A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752F">
        <w:rPr>
          <w:rFonts w:ascii="Times New Roman" w:hAnsi="Times New Roman" w:cs="Times New Roman"/>
          <w:sz w:val="28"/>
          <w:szCs w:val="28"/>
        </w:rPr>
        <w:t>Яковлева Яна Вадимовна тел.+</w:t>
      </w:r>
      <w:r w:rsidR="002D752F" w:rsidRPr="002D752F">
        <w:rPr>
          <w:rFonts w:ascii="Times New Roman" w:hAnsi="Times New Roman" w:cs="Times New Roman"/>
          <w:sz w:val="28"/>
          <w:szCs w:val="28"/>
        </w:rPr>
        <w:t>79131591755, электронная почта:</w:t>
      </w:r>
      <w:r w:rsidR="002D752F" w:rsidRPr="002D752F">
        <w:t xml:space="preserve"> </w:t>
      </w:r>
      <w:r w:rsidR="002D752F" w:rsidRPr="002D752F">
        <w:br/>
      </w:r>
      <w:hyperlink r:id="rId9" w:history="1">
        <w:r w:rsidR="0060278B" w:rsidRPr="00714DC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yana.shtefani@bk.ru</w:t>
        </w:r>
      </w:hyperlink>
    </w:p>
    <w:p w:rsidR="0060278B" w:rsidRDefault="0060278B" w:rsidP="008D6A35">
      <w:pPr>
        <w:spacing w:line="360" w:lineRule="auto"/>
        <w:jc w:val="both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60278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Для оперативного решения вопросов создано сообщество в </w:t>
      </w:r>
      <w:proofErr w:type="spellStart"/>
      <w:r w:rsidRPr="0060278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Теlegram</w:t>
      </w:r>
      <w:proofErr w:type="spellEnd"/>
      <w:r w:rsidRPr="0060278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-канале:</w:t>
      </w:r>
      <w:r w:rsidR="008B4A0E" w:rsidRPr="008B4A0E">
        <w:t xml:space="preserve"> </w:t>
      </w:r>
      <w:hyperlink r:id="rId10" w:history="1">
        <w:r w:rsidR="008B4A0E" w:rsidRPr="004A2464">
          <w:rPr>
            <w:rStyle w:val="a4"/>
            <w:rFonts w:ascii="Times New Roman" w:hAnsi="Times New Roman" w:cs="Times New Roman"/>
            <w:sz w:val="28"/>
            <w:szCs w:val="28"/>
          </w:rPr>
          <w:t>https://t.me/+OXQ4_rP-6OVmNmQy</w:t>
        </w:r>
      </w:hyperlink>
    </w:p>
    <w:p w:rsidR="008D6A35" w:rsidRPr="00FC3E0F" w:rsidRDefault="008D6A35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DD6" w:rsidRPr="00856DD6" w:rsidRDefault="00856DD6" w:rsidP="00856DD6">
      <w:pPr>
        <w:keepNext/>
        <w:keepLines/>
        <w:suppressAutoHyphens/>
        <w:spacing w:before="240" w:after="12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99454485"/>
      <w:r w:rsidRPr="00856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№1</w:t>
      </w:r>
    </w:p>
    <w:p w:rsidR="00856DD6" w:rsidRPr="00856DD6" w:rsidRDefault="00856DD6" w:rsidP="00856DD6">
      <w:pPr>
        <w:keepNext/>
        <w:keepLines/>
        <w:suppressAutoHyphens/>
        <w:spacing w:before="240"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6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  <w:bookmarkEnd w:id="1"/>
    </w:p>
    <w:p w:rsidR="00856DD6" w:rsidRPr="00856DD6" w:rsidRDefault="00856DD6" w:rsidP="00856DD6">
      <w:pP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D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56DD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(Ф.И.О. родителя (законного представителя)</w:t>
      </w:r>
      <w:r w:rsidRPr="00856D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серия_____№ ______ выдан_____________________________________________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56DD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lastRenderedPageBreak/>
        <w:t>(кем выдан, код подразделения, дата выдачи)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по адресу: _____________________________________________________,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D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законным представителем_________________________________________________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76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56DD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(Ф.И.О. ребёнка)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свидетельства о рождении __________________________________________,</w:t>
      </w:r>
    </w:p>
    <w:p w:rsidR="00856DD6" w:rsidRPr="00856DD6" w:rsidRDefault="00856DD6" w:rsidP="00856DD6">
      <w:pPr>
        <w:shd w:val="clear" w:color="auto" w:fill="FFFFFF"/>
        <w:suppressAutoHyphens/>
        <w:spacing w:beforeAutospacing="1" w:after="0" w:afterAutospacing="1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856DD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(реквизиты свидетельства о рождении ребенка)</w:t>
      </w:r>
    </w:p>
    <w:p w:rsidR="00856DD6" w:rsidRPr="00856DD6" w:rsidRDefault="00856DD6" w:rsidP="00856DD6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>«___». ___________ . _____</w:t>
      </w:r>
      <w:r w:rsidRPr="00856DD6">
        <w:rPr>
          <w:rFonts w:ascii="Times New Roman" w:eastAsia="Arial Unicode MS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>года</w:t>
      </w:r>
      <w:proofErr w:type="spellEnd"/>
      <w:proofErr w:type="gramEnd"/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>рождения</w:t>
      </w:r>
      <w:proofErr w:type="spellEnd"/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>далее</w:t>
      </w:r>
      <w:proofErr w:type="spellEnd"/>
      <w:r w:rsidRPr="00856DD6">
        <w:rPr>
          <w:rFonts w:ascii="Times New Roman" w:eastAsia="Arial Unicode MS" w:hAnsi="Times New Roman" w:cs="Times New Roman"/>
          <w:sz w:val="24"/>
          <w:szCs w:val="24"/>
        </w:rPr>
        <w:t xml:space="preserve"> -</w:t>
      </w:r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>Ребенок</w:t>
      </w:r>
      <w:proofErr w:type="spellEnd"/>
      <w:r w:rsidRPr="00856DD6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), 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before="240" w:after="200" w:line="276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 xml:space="preserve">Физическое лицо обязуется принять 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физическое лицо дает свое согласие на участие в </w:t>
      </w:r>
      <w:proofErr w:type="spellStart"/>
      <w:r w:rsidRPr="00856DD6">
        <w:rPr>
          <w:rFonts w:ascii="Times New Roman" w:eastAsia="Arial Unicode MS" w:hAnsi="Times New Roman" w:cs="Times New Roman"/>
          <w:sz w:val="24"/>
          <w:szCs w:val="24"/>
        </w:rPr>
        <w:t>Фествале</w:t>
      </w:r>
      <w:proofErr w:type="spellEnd"/>
      <w:r w:rsidRPr="00856D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856DD6">
        <w:rPr>
          <w:rFonts w:ascii="Times New Roman" w:eastAsia="Arial Unicode MS" w:hAnsi="Times New Roman" w:cs="Times New Roman"/>
          <w:sz w:val="24"/>
          <w:szCs w:val="24"/>
        </w:rPr>
        <w:t>« Робофест</w:t>
      </w:r>
      <w:proofErr w:type="gramEnd"/>
      <w:r w:rsidRPr="00856DD6">
        <w:rPr>
          <w:rFonts w:ascii="Times New Roman" w:eastAsia="Arial Unicode MS" w:hAnsi="Times New Roman" w:cs="Times New Roman"/>
          <w:sz w:val="24"/>
          <w:szCs w:val="24"/>
        </w:rPr>
        <w:t>-2023» расположенному по адресу ул. Лукашевича 23  (далее - Оператор), на обработку своих персональных данных со следующими условиями: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>Данное Согласие дается на обработку персональных данных Ребенка, как без использования средств автоматизации, так и с их использованием.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>Согласие дается на обработку следующих персональных данных Ребенка:</w:t>
      </w:r>
    </w:p>
    <w:p w:rsidR="00856DD6" w:rsidRPr="00856DD6" w:rsidRDefault="00856DD6" w:rsidP="00856DD6">
      <w:pPr>
        <w:suppressAutoHyphens/>
        <w:spacing w:after="240" w:line="276" w:lineRule="auto"/>
        <w:ind w:left="1080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>Персональные данные, не являющиеся специальными или биометрическими: Фамилия Имя Отчество, Пол, Дата рождения, Гражданство Адрес электронной почты, Номера контактных телефонов, Название образовательной организации (Почтовый индекс Адрес образовательной организации, Регион, Федеральный округ), Класс (просто цифра без буквы)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24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>Цель обработки персональных данных: Предоставление возможности участвовать в мероприятиях Оператора.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>Персональные данные будут поручены на обработку:</w:t>
      </w:r>
    </w:p>
    <w:p w:rsidR="00856DD6" w:rsidRPr="00856DD6" w:rsidRDefault="00856DD6" w:rsidP="00856DD6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Яковлевой Яне Вадимовне</w:t>
      </w:r>
      <w:r w:rsidRPr="00856D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DD6" w:rsidRPr="00856DD6" w:rsidRDefault="00856DD6" w:rsidP="00856DD6">
      <w:p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 xml:space="preserve">Персональные данные обрабатываются </w:t>
      </w:r>
      <w:r w:rsidRPr="00856DD6">
        <w:rPr>
          <w:rFonts w:ascii="Times New Roman" w:eastAsia="Times New Roman" w:hAnsi="Times New Roman" w:cs="Times New Roman"/>
          <w:sz w:val="24"/>
          <w:szCs w:val="24"/>
        </w:rPr>
        <w:t>до 31 января 2023 года.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DD6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может быть отозвано субъектом персональных данных или его представителем путем направления письменного заявления _________________________________ или его представителю по адресу, указанному в начале данного Согласия.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В случае отзыва субъектом персональных данных или его представителем согласия на обработку персональных </w:t>
      </w:r>
      <w:proofErr w:type="gramStart"/>
      <w:r w:rsidRPr="00856DD6">
        <w:rPr>
          <w:rFonts w:ascii="Times New Roman" w:eastAsia="Arial Unicode MS" w:hAnsi="Times New Roman" w:cs="Times New Roman"/>
          <w:sz w:val="24"/>
          <w:szCs w:val="24"/>
        </w:rPr>
        <w:t>данных  Оператор</w:t>
      </w:r>
      <w:proofErr w:type="gramEnd"/>
      <w:r w:rsidRPr="00856DD6">
        <w:rPr>
          <w:rFonts w:ascii="Times New Roman" w:eastAsia="Arial Unicode MS" w:hAnsi="Times New Roman" w:cs="Times New Roman"/>
          <w:sz w:val="24"/>
          <w:szCs w:val="24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п. 2 – 11 ч. 1 ст. 6, ч. 2 ст. 10 и ч. 2 ст. 11 Федерального закона №152–ФЗ «О персональных данных».</w:t>
      </w:r>
    </w:p>
    <w:p w:rsidR="00856DD6" w:rsidRPr="00856DD6" w:rsidRDefault="00856DD6" w:rsidP="00856DD6">
      <w:pPr>
        <w:numPr>
          <w:ilvl w:val="0"/>
          <w:numId w:val="14"/>
        </w:numPr>
        <w:suppressAutoHyphens/>
        <w:spacing w:after="20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6DD6">
        <w:rPr>
          <w:rFonts w:ascii="Times New Roman" w:eastAsia="Arial Unicode MS" w:hAnsi="Times New Roman" w:cs="Times New Roman"/>
          <w:sz w:val="24"/>
          <w:szCs w:val="24"/>
        </w:rPr>
        <w:t>Настоящее согласие действует все время до момента прекращения обработки персональных данных, указанных в п.7 и п.9 данного Согласия.</w:t>
      </w:r>
    </w:p>
    <w:p w:rsidR="00856DD6" w:rsidRPr="00856DD6" w:rsidRDefault="00856DD6" w:rsidP="00856DD6">
      <w:pPr>
        <w:suppressAutoHyphens/>
        <w:spacing w:after="0" w:line="240" w:lineRule="auto"/>
        <w:ind w:left="360"/>
        <w:contextualSpacing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70" w:type="dxa"/>
        <w:tblInd w:w="656" w:type="dxa"/>
        <w:tblLook w:val="04A0" w:firstRow="1" w:lastRow="0" w:firstColumn="1" w:lastColumn="0" w:noHBand="0" w:noVBand="1"/>
      </w:tblPr>
      <w:tblGrid>
        <w:gridCol w:w="3247"/>
        <w:gridCol w:w="2736"/>
        <w:gridCol w:w="451"/>
        <w:gridCol w:w="2736"/>
      </w:tblGrid>
      <w:tr w:rsidR="00856DD6" w:rsidRPr="00856DD6" w:rsidTr="00640D51">
        <w:trPr>
          <w:trHeight w:val="260"/>
        </w:trPr>
        <w:tc>
          <w:tcPr>
            <w:tcW w:w="3247" w:type="dxa"/>
            <w:shd w:val="clear" w:color="auto" w:fill="auto"/>
          </w:tcPr>
          <w:p w:rsidR="00856DD6" w:rsidRPr="00856DD6" w:rsidRDefault="00856DD6" w:rsidP="00856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856DD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«__» ________ 20__ г.</w:t>
            </w:r>
          </w:p>
        </w:tc>
        <w:tc>
          <w:tcPr>
            <w:tcW w:w="2735" w:type="dxa"/>
            <w:shd w:val="clear" w:color="auto" w:fill="auto"/>
          </w:tcPr>
          <w:p w:rsidR="00856DD6" w:rsidRPr="00856DD6" w:rsidRDefault="00856DD6" w:rsidP="00856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856DD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_____________________</w:t>
            </w:r>
          </w:p>
        </w:tc>
        <w:tc>
          <w:tcPr>
            <w:tcW w:w="451" w:type="dxa"/>
            <w:shd w:val="clear" w:color="auto" w:fill="auto"/>
          </w:tcPr>
          <w:p w:rsidR="00856DD6" w:rsidRPr="00856DD6" w:rsidRDefault="00856DD6" w:rsidP="00856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856DD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36" w:type="dxa"/>
            <w:shd w:val="clear" w:color="auto" w:fill="auto"/>
          </w:tcPr>
          <w:p w:rsidR="00856DD6" w:rsidRPr="00856DD6" w:rsidRDefault="00856DD6" w:rsidP="00856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856DD6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_____________________</w:t>
            </w:r>
          </w:p>
        </w:tc>
      </w:tr>
      <w:tr w:rsidR="00856DD6" w:rsidRPr="00856DD6" w:rsidTr="00640D51">
        <w:trPr>
          <w:trHeight w:val="260"/>
        </w:trPr>
        <w:tc>
          <w:tcPr>
            <w:tcW w:w="3247" w:type="dxa"/>
            <w:shd w:val="clear" w:color="auto" w:fill="auto"/>
          </w:tcPr>
          <w:p w:rsidR="00856DD6" w:rsidRPr="00856DD6" w:rsidRDefault="00856DD6" w:rsidP="00856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5" w:type="dxa"/>
            <w:shd w:val="clear" w:color="auto" w:fill="auto"/>
          </w:tcPr>
          <w:p w:rsidR="00856DD6" w:rsidRPr="00856DD6" w:rsidRDefault="00856DD6" w:rsidP="00856DD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856DD6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val="en-US"/>
              </w:rPr>
              <w:t>инициалы</w:t>
            </w:r>
            <w:proofErr w:type="spellEnd"/>
          </w:p>
        </w:tc>
        <w:tc>
          <w:tcPr>
            <w:tcW w:w="451" w:type="dxa"/>
            <w:shd w:val="clear" w:color="auto" w:fill="auto"/>
          </w:tcPr>
          <w:p w:rsidR="00856DD6" w:rsidRPr="00856DD6" w:rsidRDefault="00856DD6" w:rsidP="00856DD6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36" w:type="dxa"/>
            <w:shd w:val="clear" w:color="auto" w:fill="auto"/>
          </w:tcPr>
          <w:p w:rsidR="00856DD6" w:rsidRPr="00856DD6" w:rsidRDefault="00856DD6" w:rsidP="00856DD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56DD6">
              <w:rPr>
                <w:rFonts w:ascii="Times New Roman" w:eastAsia="Arial Unicode MS" w:hAnsi="Times New Roman" w:cs="Times New Roman"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</w:p>
        </w:tc>
      </w:tr>
    </w:tbl>
    <w:p w:rsidR="00856DD6" w:rsidRPr="00856DD6" w:rsidRDefault="00856DD6" w:rsidP="00856DD6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56DD6" w:rsidRPr="00856DD6" w:rsidRDefault="00856DD6" w:rsidP="00856DD6">
      <w:pPr>
        <w:suppressAutoHyphens/>
        <w:rPr>
          <w:rFonts w:ascii="Times New Roman" w:eastAsiaTheme="minorEastAsia" w:hAnsi="Times New Roman" w:cs="Times New Roman"/>
          <w:lang w:eastAsia="ru-RU"/>
        </w:rPr>
      </w:pPr>
    </w:p>
    <w:p w:rsidR="00FC3E0F" w:rsidRPr="00FC3E0F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0F" w:rsidRPr="00FC3E0F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0F" w:rsidRPr="00FC3E0F" w:rsidRDefault="00FC3E0F" w:rsidP="008404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0F" w:rsidRPr="00FC3E0F" w:rsidRDefault="00FC3E0F" w:rsidP="00FC3E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0F" w:rsidRPr="00FC3E0F" w:rsidRDefault="00FC3E0F" w:rsidP="00FC3E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0F" w:rsidRPr="00FC3E0F" w:rsidRDefault="00FC3E0F" w:rsidP="00FC3E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0F" w:rsidRPr="00FC3E0F" w:rsidRDefault="00FC3E0F" w:rsidP="00FC3E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0F" w:rsidRPr="00FC3E0F" w:rsidRDefault="00FC3E0F" w:rsidP="00FC3E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E0F" w:rsidRDefault="00FC3E0F" w:rsidP="00E97160"/>
    <w:p w:rsidR="00777486" w:rsidRDefault="00777486" w:rsidP="00E97160">
      <w:pPr>
        <w:jc w:val="both"/>
      </w:pPr>
    </w:p>
    <w:sectPr w:rsidR="00777486" w:rsidSect="008404A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8CD"/>
    <w:multiLevelType w:val="hybridMultilevel"/>
    <w:tmpl w:val="1616C86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764B14"/>
    <w:multiLevelType w:val="multilevel"/>
    <w:tmpl w:val="ED824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913CD1"/>
    <w:multiLevelType w:val="hybridMultilevel"/>
    <w:tmpl w:val="B6C2CE48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CCF5D5B"/>
    <w:multiLevelType w:val="hybridMultilevel"/>
    <w:tmpl w:val="6AEEB0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48F4"/>
    <w:multiLevelType w:val="hybridMultilevel"/>
    <w:tmpl w:val="F87400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02A4"/>
    <w:multiLevelType w:val="hybridMultilevel"/>
    <w:tmpl w:val="0BAC22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00B61"/>
    <w:multiLevelType w:val="hybridMultilevel"/>
    <w:tmpl w:val="895641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020"/>
    <w:multiLevelType w:val="multilevel"/>
    <w:tmpl w:val="ABF08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55C19CC"/>
    <w:multiLevelType w:val="hybridMultilevel"/>
    <w:tmpl w:val="B69E4A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B9432DF"/>
    <w:multiLevelType w:val="hybridMultilevel"/>
    <w:tmpl w:val="8FE6E338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EBB3205"/>
    <w:multiLevelType w:val="hybridMultilevel"/>
    <w:tmpl w:val="3B14F3CE"/>
    <w:lvl w:ilvl="0" w:tplc="041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 w15:restartNumberingAfterBreak="0">
    <w:nsid w:val="4EF6743C"/>
    <w:multiLevelType w:val="hybridMultilevel"/>
    <w:tmpl w:val="E3745BCE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5C07715"/>
    <w:multiLevelType w:val="hybridMultilevel"/>
    <w:tmpl w:val="7486CC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54064"/>
    <w:multiLevelType w:val="hybridMultilevel"/>
    <w:tmpl w:val="1366B18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9C"/>
    <w:rsid w:val="00002E9C"/>
    <w:rsid w:val="000F2DC5"/>
    <w:rsid w:val="001132F0"/>
    <w:rsid w:val="00166059"/>
    <w:rsid w:val="001867E0"/>
    <w:rsid w:val="001C27CE"/>
    <w:rsid w:val="0024172F"/>
    <w:rsid w:val="0025338F"/>
    <w:rsid w:val="002C5C1A"/>
    <w:rsid w:val="002D752F"/>
    <w:rsid w:val="0039366E"/>
    <w:rsid w:val="003E0106"/>
    <w:rsid w:val="00432F79"/>
    <w:rsid w:val="00483F5E"/>
    <w:rsid w:val="00576819"/>
    <w:rsid w:val="005B03EF"/>
    <w:rsid w:val="005D308F"/>
    <w:rsid w:val="005F0AB1"/>
    <w:rsid w:val="0060278B"/>
    <w:rsid w:val="006402F3"/>
    <w:rsid w:val="00693E1E"/>
    <w:rsid w:val="00777486"/>
    <w:rsid w:val="0078277C"/>
    <w:rsid w:val="007A70B0"/>
    <w:rsid w:val="008404A4"/>
    <w:rsid w:val="00856DD6"/>
    <w:rsid w:val="00867983"/>
    <w:rsid w:val="008700C2"/>
    <w:rsid w:val="00896695"/>
    <w:rsid w:val="008B4A0E"/>
    <w:rsid w:val="008D6A35"/>
    <w:rsid w:val="008E13C7"/>
    <w:rsid w:val="00955272"/>
    <w:rsid w:val="00A16A1F"/>
    <w:rsid w:val="00A518E2"/>
    <w:rsid w:val="00A5254D"/>
    <w:rsid w:val="00AA1AB6"/>
    <w:rsid w:val="00AC766B"/>
    <w:rsid w:val="00AE28B2"/>
    <w:rsid w:val="00AF105F"/>
    <w:rsid w:val="00AF5401"/>
    <w:rsid w:val="00B2222C"/>
    <w:rsid w:val="00B3198B"/>
    <w:rsid w:val="00BA7FD6"/>
    <w:rsid w:val="00BE64A7"/>
    <w:rsid w:val="00C20654"/>
    <w:rsid w:val="00CE3552"/>
    <w:rsid w:val="00CF6C8B"/>
    <w:rsid w:val="00D25DA4"/>
    <w:rsid w:val="00D71E61"/>
    <w:rsid w:val="00D73B02"/>
    <w:rsid w:val="00E800BE"/>
    <w:rsid w:val="00E97160"/>
    <w:rsid w:val="00F15A38"/>
    <w:rsid w:val="00F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C5C6"/>
  <w15:chartTrackingRefBased/>
  <w15:docId w15:val="{93E19A14-C88A-486F-9CDB-43C096C6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E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6A3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222C"/>
    <w:rPr>
      <w:color w:val="954F72" w:themeColor="followedHyperlink"/>
      <w:u w:val="single"/>
    </w:rPr>
  </w:style>
  <w:style w:type="character" w:customStyle="1" w:styleId="docdata">
    <w:name w:val="docdata"/>
    <w:aliases w:val="docy,v5,1571,bqiaagaaeyqcaaagiaiaaangbqaabvqfaaaaaaaaaaaaaaaaaaaaaaaaaaaaaaaaaaaaaaaaaaaaaaaaaaaaaaaaaaaaaaaaaaaaaaaaaaaaaaaaaaaaaaaaaaaaaaaaaaaaaaaaaaaaaaaaaaaaaaaaaaaaaaaaaaaaaaaaaaaaaaaaaaaaaaaaaaaaaaaaaaaaaaaaaaaaaaaaaaaaaaaaaaaaaaaaaaaaaaaa"/>
    <w:basedOn w:val="a0"/>
    <w:rsid w:val="0060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ofest.konkurs.cartoon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bofest.konkurs.video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0_VAuQeH7dUTuCv1lBtE-TRUGiC2kHwA5_7yldq0d3o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spreadsheets/d/10Y_5fVzpQa0pxL0ZWQYXfRzPue_HucUo89SZ0QWMN-w/edit" TargetMode="External"/><Relationship Id="rId10" Type="http://schemas.openxmlformats.org/officeDocument/2006/relationships/hyperlink" Target="https://t.me/+OXQ4_rP-6OVmNmQ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na.shtefani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12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Степанов Вадим Александрович</cp:lastModifiedBy>
  <cp:revision>18</cp:revision>
  <dcterms:created xsi:type="dcterms:W3CDTF">2022-08-07T15:46:00Z</dcterms:created>
  <dcterms:modified xsi:type="dcterms:W3CDTF">2022-10-21T09:52:00Z</dcterms:modified>
</cp:coreProperties>
</file>